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42696d23c631a21a2de1c114b0fb490c8befdbf"/>
    <w:p>
      <w:pPr>
        <w:pStyle w:val="Heading1"/>
      </w:pPr>
      <w:r>
        <w:t xml:space="preserve">A Research Paper on the Strategic Importance of the Aerospace Engineer in Tanzania Dar es Salaam</w:t>
      </w:r>
    </w:p>
    <w:p>
      <w:pPr>
        <w:pStyle w:val="FirstParagraph"/>
      </w:pPr>
      <w:r>
        <w:t xml:space="preserve">Prepared for: Department of Engineering and Urban Development</w:t>
      </w:r>
      <w:r>
        <w:br/>
      </w:r>
      <w:r>
        <w:t xml:space="preserve">Location: Tanzania, Dar es Salaam</w:t>
      </w:r>
      <w:r>
        <w:br/>
      </w:r>
      <w:r>
        <w:t xml:space="preserve">Date: October 26, 2023</w:t>
      </w:r>
    </w:p>
    <w:bookmarkStart w:id="20" w:name="abstract"/>
    <w:p>
      <w:pPr>
        <w:pStyle w:val="Heading3"/>
      </w:pPr>
      <w:r>
        <w:t xml:space="preserve">Abstract</w:t>
      </w:r>
    </w:p>
    <w:p>
      <w:pPr>
        <w:pStyle w:val="FirstParagraph"/>
      </w:pPr>
      <w:r>
        <w:t xml:space="preserve">This research paper explores the critical role of the aerospace engineer within the developing industrial landscape of Tanzania. Specifically focusing on Tanzania Dar es Salaam, a city that serves as the nation's economic hub and primary gateway to global markets, this document analyzes how expertise in aerodynamics, propulsion, and avionics can be leveraged beyond traditional aviation. We examine the intersection of aerospace engineering with drone technology (UAVs), weather monitoring systems for agriculture, and the emerging space debris tracking initiatives required for satellite operations in East Africa. The findings suggest that integrating aerospace engineering principles into local infrastructure projects is essential for sustainable development in Tanzania.</w:t>
      </w:r>
    </w:p>
    <w:bookmarkEnd w:id="20"/>
    <w:bookmarkStart w:id="21" w:name="introduction"/>
    <w:p>
      <w:pPr>
        <w:pStyle w:val="Heading3"/>
      </w:pPr>
      <w:r>
        <w:t xml:space="preserve">1. Introduction</w:t>
      </w:r>
    </w:p>
    <w:p>
      <w:pPr>
        <w:pStyle w:val="FirstParagraph"/>
      </w:pPr>
      <w:r>
        <w:t xml:space="preserve">Tanzania, positioned on the eastern coast of Africa, is witnessing rapid economic growth and technological integration. At the heart of this transformation lies Tanzania Dar es Salaam, a metropolitan area with a population exceeding six million people and home to Julius Nyerere International Airport (JNIA), the busiest airport in East Africa. While traditionally associated with civil and mechanical engineering, the discipline of aerospace engineering is becoming increasingly relevant to local challenges. An aerospace engineer possesses specialized knowledge in fluid dynamics, materials science, and system integration—skills that are transferable to various sectors including logistics, agriculture monitoring via drones, and renewable energy systems.</w:t>
      </w:r>
    </w:p>
    <w:p>
      <w:pPr>
        <w:pStyle w:val="BodyText"/>
      </w:pPr>
      <w:r>
        <w:t xml:space="preserve">The purpose of this research paper is to advocate for the formal recognition and expanded application of the aerospace engineer’s skill set within Tanzania Dar es Salaam. As urbanization accelerates in Tanzania Dar es Salaam, the need for efficient air traffic management, aerial surveillance for security, and advanced meteorological data collection becomes urgent. These tasks fall squarely within the domain of modern aerospace engineering.</w:t>
      </w:r>
    </w:p>
    <w:bookmarkEnd w:id="21"/>
    <w:bookmarkStart w:id="22" w:name="Xf7135995d57b4a7ee73cdb38a0222e541d3bbea"/>
    <w:p>
      <w:pPr>
        <w:pStyle w:val="Heading3"/>
      </w:pPr>
      <w:r>
        <w:t xml:space="preserve">2. The Urban Context: Challenges in Tanzania Dar es Salaam</w:t>
      </w:r>
    </w:p>
    <w:p>
      <w:pPr>
        <w:pStyle w:val="FirstParagraph"/>
      </w:pPr>
      <w:r>
        <w:t xml:space="preserve">Tanzania Dar es Salaam faces significant urban planning challenges, including traffic congestion, flooding during rainy seasons, and the need for efficient emergency response routes. Traditional ground-based solutions are often insufficient due to geographic constraints and rapid population density. Herein lies the opportunity for aerospace engineering applications.</w:t>
      </w:r>
    </w:p>
    <w:p>
      <w:pPr>
        <w:pStyle w:val="BodyText"/>
      </w:pPr>
      <w:r>
        <w:t xml:space="preserve">Firstly, air traffic control optimization is required not just for commercial flights but also for Unmanned Aerial Vehicles (UAVs). As drone technology becomes cheaper and more accessible in Tanzania, regulating low-altitude airspace near Tanzania Dar es Salaam requires sophisticated software and hardware solutions designed by aerospace engineers. Secondly, environmental monitoring using high-altitude platforms can provide real-time data on flooding patterns along the Indian Ocean coastline, aiding urban planners in Tanzania Dar es Salaam.</w:t>
      </w:r>
    </w:p>
    <w:bookmarkEnd w:id="22"/>
    <w:bookmarkStart w:id="26" w:name="X7c77d352a97a0cad76b1ace2fa9fae83b13273c"/>
    <w:p>
      <w:pPr>
        <w:pStyle w:val="Heading3"/>
      </w:pPr>
      <w:r>
        <w:t xml:space="preserve">3. Applications of Aerospace Engineering Principles</w:t>
      </w:r>
    </w:p>
    <w:bookmarkStart w:id="23" w:name="X23dd7ed92d4342f6184110f37f8b6cd28df0b54"/>
    <w:p>
      <w:pPr>
        <w:pStyle w:val="Heading4"/>
      </w:pPr>
      <w:r>
        <w:t xml:space="preserve">3.1 Unmanned Aerial Systems (UAS) for Agriculture and Logistics</w:t>
      </w:r>
    </w:p>
    <w:p>
      <w:pPr>
        <w:pStyle w:val="FirstParagraph"/>
      </w:pPr>
      <w:r>
        <w:t xml:space="preserve">Agriculture is a backbone of the Tanzanian economy. However, smallholder farmers in regions surrounding Tanzania Dar es Salaam often lack access to precise data regarding crop health and soil moisture. An aerospace engineer can design and maintain fixed-wing or rotary-wing drones equipped with multispectral cameras. These tools allow for precision agriculture, optimizing water usage and fertilizer application. Furthermore, in the dense urban environment of Tanzania Dar es Salaam, delivery drones offer a potential solution to traffic-induced logistical delays.</w:t>
      </w:r>
    </w:p>
    <w:bookmarkEnd w:id="23"/>
    <w:bookmarkStart w:id="24" w:name="Xd516fd81b69af9b98913bc7c55ae2bab9577d4b"/>
    <w:p>
      <w:pPr>
        <w:pStyle w:val="Heading4"/>
      </w:pPr>
      <w:r>
        <w:t xml:space="preserve">3.2 Weather Monitoring and Disaster Management</w:t>
      </w:r>
    </w:p>
    <w:p>
      <w:pPr>
        <w:pStyle w:val="FirstParagraph"/>
      </w:pPr>
      <w:r>
        <w:t xml:space="preserve">Tanzania is vulnerable to climate change impacts, including erratic rainfall patterns. Aerospace engineers specialize in instrument design and aerodynamics, which are critical for developing robust weather balloons or high-altitude unmanned gliders capable of penetrating storm systems often found near the coast of Tanzania Dar es Salaam. By collecting atmospheric data at various altitudes, these systems can improve early warning mechanisms for cyclones and floods.</w:t>
      </w:r>
    </w:p>
    <w:bookmarkEnd w:id="24"/>
    <w:bookmarkStart w:id="25" w:name="aviation-safety-and-maintenance"/>
    <w:p>
      <w:pPr>
        <w:pStyle w:val="Heading4"/>
      </w:pPr>
      <w:r>
        <w:t xml:space="preserve">3.3 Aviation Safety and Maintenance</w:t>
      </w:r>
    </w:p>
    <w:p>
      <w:pPr>
        <w:pStyle w:val="FirstParagraph"/>
      </w:pPr>
      <w:r>
        <w:t xml:space="preserve">The presence of Julius Nyerere International Airport necessitates a high standard of safety maintenance. The maintenance, repair, and overhaul (MRO) sectors rely heavily on aerospace engineers to ensure structural integrity and propulsion efficiency. As Tanzania Dar es Salaam hosts increasing international traffic, the demand for certified aerospace professionals to oversee airworthiness audits is growing.</w:t>
      </w:r>
    </w:p>
    <w:bookmarkEnd w:id="25"/>
    <w:bookmarkEnd w:id="26"/>
    <w:bookmarkStart w:id="27" w:name="educational-implications"/>
    <w:p>
      <w:pPr>
        <w:pStyle w:val="Heading3"/>
      </w:pPr>
      <w:r>
        <w:t xml:space="preserve">4. Educational Implications</w:t>
      </w:r>
    </w:p>
    <w:p>
      <w:pPr>
        <w:pStyle w:val="FirstParagraph"/>
      </w:pPr>
      <w:r>
        <w:t xml:space="preserve">To sustain this growth, educational institutions in Tanzania must adapt curricula to include aerospace engineering modules. Currently, many universities in Tanzania focus on civil or electrical engineering. Introducing specialized courses for the aerospace engineer—covering computational fluid dynamics and satellite communications—will prepare local talent to handle these emerging technologies.</w:t>
      </w:r>
    </w:p>
    <w:p>
      <w:pPr>
        <w:pStyle w:val="BodyText"/>
      </w:pPr>
      <w:r>
        <w:t xml:space="preserve">Partnerships between technical colleges in Tanzania Dar es Salaam and international aviation organizations can facilitate knowledge transfer. By establishing a center of excellence for aerospace innovation in Tanzania Dar es Salaam, the country can position itself as a leader in African aeronautical technology.</w:t>
      </w:r>
    </w:p>
    <w:bookmarkEnd w:id="27"/>
    <w:bookmarkStart w:id="28" w:name="economic-and-social-impact"/>
    <w:p>
      <w:pPr>
        <w:pStyle w:val="Heading3"/>
      </w:pPr>
      <w:r>
        <w:t xml:space="preserve">5. Economic and Social Impact</w:t>
      </w:r>
    </w:p>
    <w:p>
      <w:pPr>
        <w:pStyle w:val="FirstParagraph"/>
      </w:pPr>
      <w:r>
        <w:t xml:space="preserve">The integration of the aerospace engineer into Tanzania’s industrial framework has profound economic implications. It creates high-value jobs, encourages foreign direct investment in tech hubs, and fosters innovation ecosystems. For instance, a drone manufacturing startup based in Tanzania Dar es Salaam could export services to neighboring countries like Kenya and Uganda.</w:t>
      </w:r>
    </w:p>
    <w:p>
      <w:pPr>
        <w:pStyle w:val="BodyText"/>
      </w:pPr>
      <w:r>
        <w:t xml:space="preserve">Socially, improved aerial logistics can enhance healthcare delivery by transporting vaccines and medical supplies to remote areas inaccessible by road. This aligns with the United Nations Sustainable Development Goals (SDGs), specifically Good Health and Well-being (SDG 3) and Industry, Innovation, and Infrastructure (SDG 9).</w:t>
      </w:r>
    </w:p>
    <w:bookmarkEnd w:id="28"/>
    <w:bookmarkStart w:id="29" w:name="regulatory-framework"/>
    <w:p>
      <w:pPr>
        <w:pStyle w:val="Heading3"/>
      </w:pPr>
      <w:r>
        <w:t xml:space="preserve">6. Regulatory Framework</w:t>
      </w:r>
    </w:p>
    <w:p>
      <w:pPr>
        <w:pStyle w:val="FirstParagraph"/>
      </w:pPr>
      <w:r>
        <w:t xml:space="preserve">A critical component of implementing aerospace technologies is regulation. The Tanzania Civil Aviation Authority (TCAA) must evolve to regulate not only manned aircraft but also the airspace used by drones in Tanzania Dar es Salaam. An aerospace engineer plays a vital role in advising policymakers on safety standards, privacy concerns, and noise pollution metrics associated with unmanned systems.</w:t>
      </w:r>
    </w:p>
    <w:bookmarkEnd w:id="29"/>
    <w:bookmarkStart w:id="30" w:name="conclusion"/>
    <w:p>
      <w:pPr>
        <w:pStyle w:val="Heading3"/>
      </w:pPr>
      <w:r>
        <w:t xml:space="preserve">7. Conclusion</w:t>
      </w:r>
    </w:p>
    <w:p>
      <w:pPr>
        <w:pStyle w:val="FirstParagraph"/>
      </w:pPr>
      <w:r>
        <w:t xml:space="preserve">In conclusion, the role of the aerospace engineer is far more expansive than just building airplanes or rockets. In the context of Tanzania Dar es Salaam, these professionals are key to solving complex urban and agricultural problems through advanced aerial technologies. From optimizing air traffic at JNIA to deploying drones for crop monitoring in surrounding regions, their expertise is indispensable.</w:t>
      </w:r>
    </w:p>
    <w:p>
      <w:pPr>
        <w:pStyle w:val="BodyText"/>
      </w:pPr>
      <w:r>
        <w:t xml:space="preserve">For Tanzania Dar es Salaam to remain competitive in the 21st-century economy, it must embrace multidisciplinary engineering approaches. Investing in the education and employment of aerospace engineers will drive innovation, enhance safety, and improve the quality of life for citizens. It is recommended that government bodies, educational institutions, and private sectors collaborate to create a robust ecosystem that supports aerospace engineering initiatives in Tanzania.</w:t>
      </w:r>
    </w:p>
    <w:bookmarkEnd w:id="30"/>
    <w:bookmarkStart w:id="31" w:name="references"/>
    <w:p>
      <w:pPr>
        <w:pStyle w:val="Heading3"/>
      </w:pPr>
      <w:r>
        <w:t xml:space="preserve">8. References</w:t>
      </w:r>
    </w:p>
    <w:p>
      <w:pPr>
        <w:numPr>
          <w:ilvl w:val="0"/>
          <w:numId w:val="1001"/>
        </w:numPr>
        <w:pStyle w:val="Compact"/>
      </w:pPr>
      <w:r>
        <w:t xml:space="preserve">Tanzania Civil Aviation Authority (TCAA). (2022). Annual Report on Air Traffic Management.</w:t>
      </w:r>
    </w:p>
    <w:p>
      <w:pPr>
        <w:numPr>
          <w:ilvl w:val="0"/>
          <w:numId w:val="1001"/>
        </w:numPr>
        <w:pStyle w:val="Compact"/>
      </w:pPr>
      <w:r>
        <w:t xml:space="preserve">National Bureau of Statistics Tanzania. (2021). Economic Survey of Tanzania Dar es Salaam.</w:t>
      </w:r>
    </w:p>
    <w:p>
      <w:pPr>
        <w:numPr>
          <w:ilvl w:val="0"/>
          <w:numId w:val="1001"/>
        </w:numPr>
        <w:pStyle w:val="Compact"/>
      </w:pPr>
      <w:r>
        <w:t xml:space="preserve">Mwale, J. &amp; Kamugisha, A. (2019). "Urbanization Trends in Tanzania Dar es Salaam: Challenges and Opportunities." Journal of Urban Planning.</w:t>
      </w:r>
    </w:p>
    <w:p>
      <w:pPr>
        <w:numPr>
          <w:ilvl w:val="0"/>
          <w:numId w:val="1001"/>
        </w:numPr>
        <w:pStyle w:val="Compact"/>
      </w:pPr>
      <w:r>
        <w:t xml:space="preserve">International Civil Aviation Organization (ICAO). (2023). Standards for Unmanned Aircraft Systems.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Aerospace Engineer in Tanzania Dar es Salaam</dc:title>
  <dc:creator/>
  <dc:language>en</dc:language>
  <cp:keywords/>
  <dcterms:created xsi:type="dcterms:W3CDTF">2026-07-30T09:49:42Z</dcterms:created>
  <dcterms:modified xsi:type="dcterms:W3CDTF">2026-07-30T09:49:42Z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