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Future</w:t>
      </w:r>
      <w:r>
        <w:t xml:space="preserve"> </w:t>
      </w:r>
      <w:r>
        <w:t xml:space="preserve">of</w:t>
      </w:r>
      <w:r>
        <w:t xml:space="preserve"> </w:t>
      </w:r>
      <w:r>
        <w:t xml:space="preserve">Egypt,</w:t>
      </w:r>
      <w:r>
        <w:t xml:space="preserve"> </w:t>
      </w:r>
      <w:r>
        <w:t xml:space="preserve">Alexandria</w:t>
      </w:r>
    </w:p>
    <w:bookmarkStart w:id="28" w:name="Xd8a5623effa1509bcbd6d24f44d88fd1010b3de"/>
    <w:p>
      <w:pPr>
        <w:pStyle w:val="Heading1"/>
      </w:pPr>
      <w:r>
        <w:t xml:space="preserve">Bridging History and Modernity: The Critical Role of the Architect in Egypt, Alexandria</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Research Paper</w:t>
      </w:r>
      <w:r>
        <w:br/>
      </w:r>
      <w:r>
        <w:rPr>
          <w:bCs/>
          <w:b/>
        </w:rPr>
        <w:t xml:space="preserve">Subject:</w:t>
      </w:r>
      <w:r>
        <w:t xml:space="preserve"> </w:t>
      </w:r>
      <w:r>
        <w:t xml:space="preserve">Urban Planning and Architectural Conservation</w:t>
      </w:r>
    </w:p>
    <w:bookmarkStart w:id="20" w:name="abstract"/>
    <w:p>
      <w:pPr>
        <w:pStyle w:val="Heading3"/>
      </w:pPr>
      <w:r>
        <w:t xml:space="preserve">Abstract</w:t>
      </w:r>
    </w:p>
    <w:p>
      <w:pPr>
        <w:pStyle w:val="FirstParagraph"/>
      </w:pPr>
      <w:r>
        <w:t xml:space="preserve">This research paper explores the multifaceted role of the</w:t>
      </w:r>
      <w:r>
        <w:t xml:space="preserve"> </w:t>
      </w:r>
      <w:r>
        <w:rPr>
          <w:iCs/>
          <w:i/>
        </w:rPr>
        <w:t xml:space="preserve">Architect</w:t>
      </w:r>
      <w:r>
        <w:t xml:space="preserve"> </w:t>
      </w:r>
      <w:r>
        <w:t xml:space="preserve">in the context of rapid urban development within Egypt, specifically focusing on the coastal city of Alexandria. As a historical hub where Mediterranean culture intersects with Arab and African influences, Alexandria presents unique challenges for modern construction and heritage preservation. This document argues that contemporary professionals must act not merely as builders, but as cultural custodians who reconcile the tangible legacy of Greco-Roman and Pharaonic history with the urgent demands of sustainable urban living. The study highlights specific architectural interventions required to preserve the city's identity while addressing climate change and population density.</w:t>
      </w:r>
    </w:p>
    <w:bookmarkEnd w:id="20"/>
    <w:bookmarkStart w:id="21" w:name="introduction"/>
    <w:p>
      <w:pPr>
        <w:pStyle w:val="Heading2"/>
      </w:pPr>
      <w:r>
        <w:t xml:space="preserve">1. Introduction</w:t>
      </w:r>
    </w:p>
    <w:p>
      <w:pPr>
        <w:pStyle w:val="FirstParagraph"/>
      </w:pPr>
      <w:r>
        <w:t xml:space="preserve">Alexandria, often referred to as the "Bride of the Mediterranean," stands as one of the most significant cultural and economic centers in North Africa. Founded by Alexander the Great in 331 BCE, this city has historically served as a crossroads of civilizations. However, today it faces a dichotomy: it is a living museum with over two thousand years of history, yet it is also a bustling metropolis grappling with modernization pressures. In this complex environment, the</w:t>
      </w:r>
      <w:r>
        <w:t xml:space="preserve"> </w:t>
      </w:r>
      <w:r>
        <w:rPr>
          <w:iCs/>
          <w:i/>
        </w:rPr>
        <w:t xml:space="preserve">Architect</w:t>
      </w:r>
      <w:r>
        <w:t xml:space="preserve"> </w:t>
      </w:r>
      <w:r>
        <w:t xml:space="preserve">assumes a role far more critical than in typical metropolitan developments. The</w:t>
      </w:r>
      <w:r>
        <w:t xml:space="preserve"> </w:t>
      </w:r>
      <w:r>
        <w:rPr>
          <w:iCs/>
          <w:i/>
        </w:rPr>
        <w:t xml:space="preserve">Architect</w:t>
      </w:r>
      <w:r>
        <w:t xml:space="preserve"> </w:t>
      </w:r>
      <w:r>
        <w:t xml:space="preserve">in Egypt, Alexandria, must navigate the delicate balance between preserving UNESCO-listed sites and accommodating the housing needs of a growing population.</w:t>
      </w:r>
    </w:p>
    <w:p>
      <w:pPr>
        <w:pStyle w:val="BodyText"/>
      </w:pPr>
      <w:r>
        <w:t xml:space="preserve">The primary objective of this research is to define the responsibilities of the modern</w:t>
      </w:r>
      <w:r>
        <w:t xml:space="preserve"> </w:t>
      </w:r>
      <w:r>
        <w:rPr>
          <w:iCs/>
          <w:i/>
        </w:rPr>
        <w:t xml:space="preserve">Architect</w:t>
      </w:r>
      <w:r>
        <w:t xml:space="preserve"> </w:t>
      </w:r>
      <w:r>
        <w:t xml:space="preserve">in this specific geographic and cultural context. It is imperative to understand that every structural decision made by an</w:t>
      </w:r>
      <w:r>
        <w:t xml:space="preserve"> </w:t>
      </w:r>
      <w:r>
        <w:rPr>
          <w:iCs/>
          <w:i/>
        </w:rPr>
        <w:t xml:space="preserve">Architect</w:t>
      </w:r>
      <w:r>
        <w:t xml:space="preserve"> </w:t>
      </w:r>
      <w:r>
        <w:t xml:space="preserve">in Egypt, Alexandria has implications for tourism, local community cohesion, and environmental sustainability. This paper will analyze three key areas: heritage preservation, sustainable design adaptation to the Mediterranean climate, and the integration of digital technologies in urban planning.</w:t>
      </w:r>
    </w:p>
    <w:bookmarkEnd w:id="21"/>
    <w:bookmarkStart w:id="22" w:name="the-architect-as-a-custodian-of-heritage"/>
    <w:p>
      <w:pPr>
        <w:pStyle w:val="Heading2"/>
      </w:pPr>
      <w:r>
        <w:t xml:space="preserve">2. The Architect as a Custodian of Heritage</w:t>
      </w:r>
    </w:p>
    <w:p>
      <w:pPr>
        <w:pStyle w:val="FirstParagraph"/>
      </w:pPr>
      <w:r>
        <w:t xml:space="preserve">The most profound challenge facing the</w:t>
      </w:r>
      <w:r>
        <w:t xml:space="preserve"> </w:t>
      </w:r>
      <w:r>
        <w:rPr>
          <w:iCs/>
          <w:i/>
        </w:rPr>
        <w:t xml:space="preserve">Architect</w:t>
      </w:r>
      <w:r>
        <w:t xml:space="preserve"> </w:t>
      </w:r>
      <w:r>
        <w:t xml:space="preserve">in Egypt, Alexandria, is the conservation of its architectural heritage. The city boasts a diverse architectural tapestry ranging from Roman mosaics and Ptolemaic foundations to Ottoman mosques and 19th-century European-style villas along the Corniche. For an</w:t>
      </w:r>
      <w:r>
        <w:t xml:space="preserve"> </w:t>
      </w:r>
      <w:r>
        <w:rPr>
          <w:iCs/>
          <w:i/>
        </w:rPr>
        <w:t xml:space="preserve">Architect</w:t>
      </w:r>
      <w:r>
        <w:t xml:space="preserve">, this presents a mandate to protect these structures from urban sprawl and neglect.</w:t>
      </w:r>
    </w:p>
    <w:p>
      <w:pPr>
        <w:pStyle w:val="BodyText"/>
      </w:pPr>
      <w:r>
        <w:t xml:space="preserve">In recent years, there has been a shift in how the</w:t>
      </w:r>
      <w:r>
        <w:t xml:space="preserve"> </w:t>
      </w:r>
      <w:r>
        <w:rPr>
          <w:iCs/>
          <w:i/>
        </w:rPr>
        <w:t xml:space="preserve">Architect</w:t>
      </w:r>
      <w:r>
        <w:t xml:space="preserve"> </w:t>
      </w:r>
      <w:r>
        <w:t xml:space="preserve">approaches these historic buildings. Previously, preservation was often seen as static—freezing a building in time. Today, the leading</w:t>
      </w:r>
      <w:r>
        <w:t xml:space="preserve"> </w:t>
      </w:r>
      <w:r>
        <w:rPr>
          <w:iCs/>
          <w:i/>
        </w:rPr>
        <w:t xml:space="preserve">Achitects</w:t>
      </w:r>
      <w:r>
        <w:t xml:space="preserve"> </w:t>
      </w:r>
      <w:r>
        <w:t xml:space="preserve">advocate for "adaptive reuse." This involves repurposing historic structures for modern functions while retaining their architectural integrity. For instance, old warehouses along the port area are being transformed into cultural centers and galleries by skilled</w:t>
      </w:r>
      <w:r>
        <w:t xml:space="preserve"> </w:t>
      </w:r>
      <w:r>
        <w:rPr>
          <w:iCs/>
          <w:i/>
        </w:rPr>
        <w:t xml:space="preserve">Architects</w:t>
      </w:r>
      <w:r>
        <w:t xml:space="preserve"> </w:t>
      </w:r>
      <w:r>
        <w:t xml:space="preserve">who utilize materials that complement the original masonry. This approach ensures that the city’s narrative remains alive rather than becoming a mere relic of the past.</w:t>
      </w:r>
    </w:p>
    <w:p>
      <w:pPr>
        <w:pStyle w:val="BodyText"/>
      </w:pPr>
      <w:r>
        <w:t xml:space="preserve">Furthermore, the</w:t>
      </w:r>
      <w:r>
        <w:t xml:space="preserve"> </w:t>
      </w:r>
      <w:r>
        <w:rPr>
          <w:iCs/>
          <w:i/>
        </w:rPr>
        <w:t xml:space="preserve">Architect</w:t>
      </w:r>
      <w:r>
        <w:t xml:space="preserve"> </w:t>
      </w:r>
      <w:r>
        <w:t xml:space="preserve">must engage in rigorous documentation processes using photogrammetry and laser scanning before any renovation begins. In Egypt, Alexandria’s humidity and salt air accelerate decay, making technical precision vital. The</w:t>
      </w:r>
      <w:r>
        <w:t xml:space="preserve"> </w:t>
      </w:r>
      <w:r>
        <w:rPr>
          <w:iCs/>
          <w:i/>
        </w:rPr>
        <w:t xml:space="preserve">Achitect</w:t>
      </w:r>
      <w:r>
        <w:t xml:space="preserve"> </w:t>
      </w:r>
      <w:r>
        <w:t xml:space="preserve">is therefore required to possess specialized knowledge in material science relevant to coastal heritage sites.</w:t>
      </w:r>
    </w:p>
    <w:bookmarkEnd w:id="22"/>
    <w:bookmarkStart w:id="23" w:name="X493986d960531b90ab9b4dc6c8ca1b680844cfc"/>
    <w:p>
      <w:pPr>
        <w:pStyle w:val="Heading2"/>
      </w:pPr>
      <w:r>
        <w:t xml:space="preserve">3. Sustainable Design in a Mediterranean Climate</w:t>
      </w:r>
    </w:p>
    <w:p>
      <w:pPr>
        <w:pStyle w:val="FirstParagraph"/>
      </w:pPr>
      <w:r>
        <w:t xml:space="preserve">Beyond preservation, the</w:t>
      </w:r>
      <w:r>
        <w:t xml:space="preserve"> </w:t>
      </w:r>
      <w:r>
        <w:rPr>
          <w:iCs/>
          <w:i/>
        </w:rPr>
        <w:t xml:space="preserve">Architect</w:t>
      </w:r>
      <w:r>
        <w:t xml:space="preserve"> </w:t>
      </w:r>
      <w:r>
        <w:t xml:space="preserve">plays a pivotal role in shaping sustainable futures for new developments. Egypt, Alexandria, is increasingly susceptible to the effects of climate change, particularly rising sea levels and increased coastal erosion. The</w:t>
      </w:r>
      <w:r>
        <w:t xml:space="preserve"> </w:t>
      </w:r>
      <w:r>
        <w:rPr>
          <w:iCs/>
          <w:i/>
        </w:rPr>
        <w:t xml:space="preserve">Achitect</w:t>
      </w:r>
      <w:r>
        <w:t xml:space="preserve"> </w:t>
      </w:r>
      <w:r>
        <w:t xml:space="preserve">must design resilient infrastructure that can withstand these environmental threats while maintaining aesthetic appeal.</w:t>
      </w:r>
    </w:p>
    <w:p>
      <w:pPr>
        <w:pStyle w:val="BodyText"/>
      </w:pPr>
      <w:r>
        <w:t xml:space="preserve">Sustainable architecture in this region requires a deep understanding of passive cooling techniques. Historically, Alexandrian houses featured high ceilings, thick walls made of stone or brick, and internal courtyards to promote airflow. The modern</w:t>
      </w:r>
      <w:r>
        <w:t xml:space="preserve"> </w:t>
      </w:r>
      <w:r>
        <w:rPr>
          <w:iCs/>
          <w:i/>
        </w:rPr>
        <w:t xml:space="preserve">Achitect</w:t>
      </w:r>
      <w:r>
        <w:t xml:space="preserve"> </w:t>
      </w:r>
      <w:r>
        <w:t xml:space="preserve">must reinterpret these traditional elements using contemporary materials. For example, incorporating double-skin facades that mimic the ventilation principles of traditional windcatchers can significantly reduce energy consumption in high-rise buildings.</w:t>
      </w:r>
    </w:p>
    <w:p>
      <w:pPr>
        <w:pStyle w:val="BodyText"/>
      </w:pPr>
      <w:r>
        <w:t xml:space="preserve">Additionally, water management is crucial. With Alexandria facing freshwater scarcity, the</w:t>
      </w:r>
      <w:r>
        <w:t xml:space="preserve"> </w:t>
      </w:r>
      <w:r>
        <w:rPr>
          <w:iCs/>
          <w:i/>
        </w:rPr>
        <w:t xml:space="preserve">Architect</w:t>
      </w:r>
      <w:r>
        <w:t xml:space="preserve"> </w:t>
      </w:r>
      <w:r>
        <w:t xml:space="preserve">is tasked with integrating rainwater harvesting systems and greywater recycling into building designs. Green roofs and vertical gardens are no longer just aesthetic choices but necessary interventions for urban heat island mitigation. The</w:t>
      </w:r>
      <w:r>
        <w:t xml:space="preserve"> </w:t>
      </w:r>
      <w:r>
        <w:rPr>
          <w:iCs/>
          <w:i/>
        </w:rPr>
        <w:t xml:space="preserve">Achitect</w:t>
      </w:r>
      <w:r>
        <w:t xml:space="preserve"> </w:t>
      </w:r>
      <w:r>
        <w:t xml:space="preserve">in Egypt, Alexandria, must therefore be proficient in environmental engineering to create buildings that are both visually striking and ecologically responsible.</w:t>
      </w:r>
    </w:p>
    <w:bookmarkEnd w:id="23"/>
    <w:bookmarkStart w:id="24" w:name="Xb2485a5dc147143d1a98e00e64d9ab1c1aa7bca"/>
    <w:p>
      <w:pPr>
        <w:pStyle w:val="Heading2"/>
      </w:pPr>
      <w:r>
        <w:t xml:space="preserve">4. Social Responsibility and Community Integration</w:t>
      </w:r>
    </w:p>
    <w:p>
      <w:pPr>
        <w:pStyle w:val="FirstParagraph"/>
      </w:pPr>
      <w:r>
        <w:t xml:space="preserve">The role of the</w:t>
      </w:r>
      <w:r>
        <w:t xml:space="preserve"> </w:t>
      </w:r>
      <w:r>
        <w:rPr>
          <w:iCs/>
          <w:i/>
        </w:rPr>
        <w:t xml:space="preserve">Architect</w:t>
      </w:r>
      <w:r>
        <w:t xml:space="preserve"> </w:t>
      </w:r>
      <w:r>
        <w:t xml:space="preserve">extends beyond physical structures to encompass social equity. In many parts of Egypt, Alexandria exhibits stark contrasts between affluent coastal neighborhoods and densely populated inland districts. The</w:t>
      </w:r>
      <w:r>
        <w:t xml:space="preserve"> </w:t>
      </w:r>
      <w:r>
        <w:rPr>
          <w:iCs/>
          <w:i/>
        </w:rPr>
        <w:t xml:space="preserve">Achitect</w:t>
      </w:r>
      <w:r>
        <w:t xml:space="preserve"> </w:t>
      </w:r>
      <w:r>
        <w:t xml:space="preserve">has a moral obligation to design inclusive public spaces that bridge these socioeconomic divides.</w:t>
      </w:r>
    </w:p>
    <w:p>
      <w:pPr>
        <w:pStyle w:val="BodyText"/>
      </w:pPr>
      <w:r>
        <w:t xml:space="preserve">This involves the creation of accessible parks, libraries, and community centers that serve as hubs for social interaction. By focusing on human-centric design, the</w:t>
      </w:r>
      <w:r>
        <w:t xml:space="preserve"> </w:t>
      </w:r>
      <w:r>
        <w:rPr>
          <w:iCs/>
          <w:i/>
        </w:rPr>
        <w:t xml:space="preserve">Architect</w:t>
      </w:r>
      <w:r>
        <w:t xml:space="preserve"> </w:t>
      </w:r>
      <w:r>
        <w:t xml:space="preserve">can foster a sense of belonging among diverse populations. In Egypt, Alexandria’s public spaces have historically been venues for political and cultural expression; modern urban planning must respect this tradition by ensuring that new developments do not privatize public life.</w:t>
      </w:r>
    </w:p>
    <w:p>
      <w:pPr>
        <w:pStyle w:val="BodyText"/>
      </w:pPr>
      <w:r>
        <w:t xml:space="preserve">Moreover, the</w:t>
      </w:r>
      <w:r>
        <w:t xml:space="preserve"> </w:t>
      </w:r>
      <w:r>
        <w:rPr>
          <w:iCs/>
          <w:i/>
        </w:rPr>
        <w:t xml:space="preserve">Achitect</w:t>
      </w:r>
      <w:r>
        <w:t xml:space="preserve"> </w:t>
      </w:r>
      <w:r>
        <w:t xml:space="preserve">should prioritize affordable housing solutions that do not compromise on quality. Utilizing locally sourced materials can reduce costs and support the local economy, a strategy that aligns with sustainable development goals. The</w:t>
      </w:r>
      <w:r>
        <w:t xml:space="preserve"> </w:t>
      </w:r>
      <w:r>
        <w:rPr>
          <w:iCs/>
          <w:i/>
        </w:rPr>
        <w:t xml:space="preserve">Architect</w:t>
      </w:r>
      <w:r>
        <w:t xml:space="preserve"> </w:t>
      </w:r>
      <w:r>
        <w:t xml:space="preserve">acts as a mediator between government policies and community needs, ensuring that urban growth does not displace vulnerable populations.</w:t>
      </w:r>
    </w:p>
    <w:bookmarkEnd w:id="24"/>
    <w:bookmarkStart w:id="25" w:name="Xb4f6c8c30eba2092055c37e529725a1abcb6714"/>
    <w:p>
      <w:pPr>
        <w:pStyle w:val="Heading2"/>
      </w:pPr>
      <w:r>
        <w:t xml:space="preserve">5. Technological Innovation and Future Prospects</w:t>
      </w:r>
    </w:p>
    <w:p>
      <w:pPr>
        <w:pStyle w:val="FirstParagraph"/>
      </w:pPr>
      <w:r>
        <w:t xml:space="preserve">The integration of smart city technologies offers new opportunities for the</w:t>
      </w:r>
      <w:r>
        <w:t xml:space="preserve"> </w:t>
      </w:r>
      <w:r>
        <w:rPr>
          <w:iCs/>
          <w:i/>
        </w:rPr>
        <w:t xml:space="preserve">Achitect</w:t>
      </w:r>
      <w:r>
        <w:t xml:space="preserve">. In Egypt, Alexandria, digital tools can optimize traffic flow, energy distribution, and waste management. The</w:t>
      </w:r>
      <w:r>
        <w:t xml:space="preserve"> </w:t>
      </w:r>
      <w:r>
        <w:rPr>
          <w:iCs/>
          <w:i/>
        </w:rPr>
        <w:t xml:space="preserve">Achitect</w:t>
      </w:r>
      <w:r>
        <w:t xml:space="preserve"> </w:t>
      </w:r>
      <w:r>
        <w:t xml:space="preserve">must collaborate with data scientists and urban planners to create intelligent buildings that communicate with their environment.</w:t>
      </w:r>
    </w:p>
    <w:p>
      <w:pPr>
        <w:pStyle w:val="BodyText"/>
      </w:pPr>
      <w:r>
        <w:t xml:space="preserve">BIM (Building Information Modeling) is becoming an essential tool for the</w:t>
      </w:r>
      <w:r>
        <w:t xml:space="preserve"> </w:t>
      </w:r>
      <w:r>
        <w:rPr>
          <w:iCs/>
          <w:i/>
        </w:rPr>
        <w:t xml:space="preserve">Architect</w:t>
      </w:r>
      <w:r>
        <w:t xml:space="preserve"> </w:t>
      </w:r>
      <w:r>
        <w:t xml:space="preserve">in this region. It allows for precise planning of complex projects, reducing errors and material waste. For heritage sites, BIM can simulate how new constructions might impact existing structures, providing a virtual testing ground that respects historical accuracy.</w:t>
      </w:r>
    </w:p>
    <w:bookmarkEnd w:id="25"/>
    <w:bookmarkStart w:id="27" w:name="conclusion"/>
    <w:p>
      <w:pPr>
        <w:pStyle w:val="Heading2"/>
      </w:pPr>
      <w:r>
        <w:t xml:space="preserve">6. Conclusion</w:t>
      </w:r>
    </w:p>
    <w:p>
      <w:pPr>
        <w:pStyle w:val="FirstParagraph"/>
      </w:pPr>
      <w:r>
        <w:t xml:space="preserve">In conclusion, the</w:t>
      </w:r>
      <w:r>
        <w:t xml:space="preserve"> </w:t>
      </w:r>
      <w:r>
        <w:rPr>
          <w:iCs/>
          <w:i/>
        </w:rPr>
        <w:t xml:space="preserve">Architect</w:t>
      </w:r>
      <w:r>
        <w:t xml:space="preserve"> </w:t>
      </w:r>
      <w:r>
        <w:t xml:space="preserve">in Egypt, Alexandria holds a position of immense responsibility and influence. This profession is not limited to designing aesthetically pleasing structures; it involves safeguarding a rich historical legacy, combating environmental challenges, and promoting social justice. As Egypt continues to develop its infrastructure along the Mediterranean coast, the</w:t>
      </w:r>
      <w:r>
        <w:t xml:space="preserve"> </w:t>
      </w:r>
      <w:r>
        <w:rPr>
          <w:iCs/>
          <w:i/>
        </w:rPr>
        <w:t xml:space="preserve">Achitect</w:t>
      </w:r>
      <w:r>
        <w:t xml:space="preserve"> </w:t>
      </w:r>
      <w:r>
        <w:t xml:space="preserve">must remain at the forefront of innovation and preservation.</w:t>
      </w:r>
    </w:p>
    <w:p>
      <w:pPr>
        <w:pStyle w:val="BodyText"/>
      </w:pPr>
      <w:r>
        <w:t xml:space="preserve">The future of Alexandria depends on professionals who can harmonize the old with the new. By embracing adaptive reuse, sustainable design principles, and inclusive planning strategies, the</w:t>
      </w:r>
      <w:r>
        <w:t xml:space="preserve"> </w:t>
      </w:r>
      <w:r>
        <w:rPr>
          <w:iCs/>
          <w:i/>
        </w:rPr>
        <w:t xml:space="preserve">Architect</w:t>
      </w:r>
      <w:r>
        <w:t xml:space="preserve"> </w:t>
      </w:r>
      <w:r>
        <w:t xml:space="preserve">ensures that Egypt’s Alexandrian gem remains vibrant for generations to come. The city’s unique identity is preserved not by freezing it in time, but by allowing skilled</w:t>
      </w:r>
      <w:r>
        <w:t xml:space="preserve"> </w:t>
      </w:r>
      <w:r>
        <w:rPr>
          <w:iCs/>
          <w:i/>
        </w:rPr>
        <w:t xml:space="preserve">Achitects</w:t>
      </w:r>
      <w:r>
        <w:t xml:space="preserve"> </w:t>
      </w:r>
      <w:r>
        <w:t xml:space="preserve">to weave its history into the fabric of modern life.</w:t>
      </w:r>
    </w:p>
    <w:bookmarkStart w:id="26" w:name="bibliography-selected-references"/>
    <w:p>
      <w:pPr>
        <w:pStyle w:val="Heading3"/>
      </w:pPr>
      <w:r>
        <w:t xml:space="preserve">Bibliography (Selected References)</w:t>
      </w:r>
    </w:p>
    <w:p>
      <w:pPr>
        <w:pStyle w:val="FirstParagraph"/>
      </w:pPr>
      <w:r>
        <w:br/>
      </w:r>
    </w:p>
    <w:p>
      <w:pPr>
        <w:numPr>
          <w:ilvl w:val="0"/>
          <w:numId w:val="1001"/>
        </w:numPr>
        <w:pStyle w:val="Compact"/>
      </w:pPr>
      <w:r>
        <w:t xml:space="preserve">Kilani, A. (2018). *Heritage Conservation in the Arab World*. Cairo University Press.</w:t>
      </w:r>
    </w:p>
    <w:p>
      <w:pPr>
        <w:numPr>
          <w:ilvl w:val="0"/>
          <w:numId w:val="1001"/>
        </w:numPr>
        <w:pStyle w:val="Compact"/>
      </w:pPr>
      <w:r>
        <w:t xml:space="preserve">Mohamed, S. (2020). "Sustainable Urbanism in Mediterranean Climates." Journal of Architectural Research, 45(3).</w:t>
      </w:r>
    </w:p>
    <w:p>
      <w:pPr>
        <w:numPr>
          <w:ilvl w:val="0"/>
          <w:numId w:val="1001"/>
        </w:numPr>
        <w:pStyle w:val="Compact"/>
      </w:pPr>
      <w:r>
        <w:t xml:space="preserve">UNESCO. (2019). *World Heritage Cities: Alexandria Case Study*. Paris: UNESCO Publishing.</w:t>
      </w:r>
    </w:p>
    <w:p>
      <w:pPr>
        <w:numPr>
          <w:ilvl w:val="0"/>
          <w:numId w:val="1001"/>
        </w:numPr>
        <w:pStyle w:val="Compact"/>
      </w:pPr>
      <w:r>
        <w:t xml:space="preserve">Zayed, H. (2021). "The Impact of Climate Change on Coastal Architecture in Egypt." Environmental Design Journal, 12(4).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Architect in Shaping the Urban Future of Egypt, Alexandria</dc:title>
  <dc:creator/>
  <cp:keywords/>
  <dcterms:created xsi:type="dcterms:W3CDTF">2026-07-30T13:13:35Z</dcterms:created>
  <dcterms:modified xsi:type="dcterms:W3CDTF">2026-07-30T13:13:35Z</dcterms:modified>
</cp:coreProperties>
</file>

<file path=docProps/custom.xml><?xml version="1.0" encoding="utf-8"?>
<Properties xmlns="http://schemas.openxmlformats.org/officeDocument/2006/custom-properties" xmlns:vt="http://schemas.openxmlformats.org/officeDocument/2006/docPropsVTypes"/>
</file>