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Horizon:</w:t>
      </w:r>
      <w:r>
        <w:t xml:space="preserve"> </w:t>
      </w:r>
      <w:r>
        <w:t xml:space="preserve">The</w:t>
      </w:r>
      <w:r>
        <w:t xml:space="preserve"> </w:t>
      </w:r>
      <w:r>
        <w:t xml:space="preserve">Role</w:t>
      </w:r>
      <w:r>
        <w:t xml:space="preserve"> </w:t>
      </w:r>
      <w:r>
        <w:t xml:space="preserve">of</w:t>
      </w:r>
      <w:r>
        <w:t xml:space="preserve"> </w:t>
      </w:r>
      <w:r>
        <w:t xml:space="preserve">Astronomers</w:t>
      </w:r>
      <w:r>
        <w:t xml:space="preserve"> </w:t>
      </w:r>
      <w:r>
        <w:t xml:space="preserve">in</w:t>
      </w:r>
      <w:r>
        <w:t xml:space="preserve"> </w:t>
      </w:r>
      <w:r>
        <w:t xml:space="preserve">Advancing</w:t>
      </w:r>
      <w:r>
        <w:t xml:space="preserve"> </w:t>
      </w:r>
      <w:r>
        <w:t xml:space="preserve">Science</w:t>
      </w:r>
      <w:r>
        <w:t xml:space="preserve"> </w:t>
      </w:r>
      <w:r>
        <w:t xml:space="preserve">and</w:t>
      </w:r>
      <w:r>
        <w:t xml:space="preserve"> </w:t>
      </w:r>
      <w:r>
        <w:t xml:space="preserve">Education</w:t>
      </w:r>
      <w:r>
        <w:t xml:space="preserve"> </w:t>
      </w:r>
      <w:r>
        <w:t xml:space="preserve">in</w:t>
      </w:r>
      <w:r>
        <w:t xml:space="preserve"> </w:t>
      </w:r>
      <w:r>
        <w:t xml:space="preserve">Brazil,</w:t>
      </w:r>
      <w:r>
        <w:t xml:space="preserve"> </w:t>
      </w:r>
      <w:r>
        <w:t xml:space="preserve">Brasília</w:t>
      </w:r>
    </w:p>
    <w:bookmarkStart w:id="27" w:name="X4fb5ef5b2831e352e942224ad70fd2200f9165a"/>
    <w:p>
      <w:pPr>
        <w:pStyle w:val="Heading1"/>
      </w:pPr>
      <w:r>
        <w:t xml:space="preserve">The Celestial Horizon: The Role of Astronomers in Advancing Science and Education in Brazil, Brasília</w:t>
      </w:r>
    </w:p>
    <w:p>
      <w:pPr>
        <w:pStyle w:val="FirstParagraph"/>
      </w:pPr>
    </w:p>
    <w:p>
      <w:pPr>
        <w:pStyle w:val="BodyText"/>
      </w:pPr>
      <w:r>
        <w:rPr>
          <w:iCs/>
          <w:i/>
        </w:rPr>
        <w:t xml:space="preserve">This research paper examines the multifaceted role of the modern astronomer within the context of Brazil's capital, Brasília. It explores how astronomical professionals contribute to national scientific infrastructure, foster international collaboration through diplomatic channels unique to a federal capital, and inspire future generations through public outreach. The study highlights Brasília’s strategic position not only as a political hub but as an emerging center for astrophysical research in Latin America.</w:t>
      </w:r>
    </w:p>
    <w:bookmarkStart w:id="20" w:name="introduction"/>
    <w:p>
      <w:pPr>
        <w:pStyle w:val="Heading2"/>
      </w:pPr>
      <w:r>
        <w:t xml:space="preserve">Introduction</w:t>
      </w:r>
    </w:p>
    <w:p>
      <w:pPr>
        <w:pStyle w:val="FirstParagraph"/>
      </w:pPr>
      <w:r>
        <w:t xml:space="preserve">The profession of the astronomer has undergone a profound transformation over the last century, evolving from solitary observation through telescopes to complex data analysis involving global supercomputing networks. In Brazil, a nation characterized by its vast geographical diversity and rich cultural heritage, astronomy represents a unique intersection of scientific rigor and national pride. This paper specifically focuses on the activities and significance of astronomers operating in Brasília, the capital city of Brazil. Located in the high plateau of the Central-West region, Brasília offers distinct advantages for astronomical observation due to its relatively low light pollution compared to coastal megacities, as well as its central political location which facilitates policy-making and international diplomacy regarding scientific funding.</w:t>
      </w:r>
    </w:p>
    <w:bookmarkEnd w:id="20"/>
    <w:bookmarkStart w:id="21" w:name="X273f1bbe9784a803d23c6f0a55531803d0c7c50"/>
    <w:p>
      <w:pPr>
        <w:pStyle w:val="Heading2"/>
      </w:pPr>
      <w:r>
        <w:t xml:space="preserve">Historical Context and Institutional Framework</w:t>
      </w:r>
    </w:p>
    <w:p>
      <w:pPr>
        <w:pStyle w:val="FirstParagraph"/>
      </w:pPr>
      <w:r>
        <w:t xml:space="preserve">While Brazil’s history in astronomy dates back to the 19th century, with early expeditions mapping the southern sky, the establishment of Brasília in 1960 marked a new era for institutional science. The city was designed as a modernist utopia, integrating various state functions into a single urban plan. This integration extended to scientific research, leading to the concentration of federal agencies that oversee space and atmospheric studies. The Brazilian Space Agency (AEB) and various ministries maintain strong ties with the academic community in Brasília, creating an ecosystem where astronomers can interact directly with policymakers.</w:t>
      </w:r>
      <w:r>
        <w:t xml:space="preserve"> </w:t>
      </w:r>
      <w:r>
        <w:t xml:space="preserve">The National Institute for Space Research (INPE), although headquartered in São José dos Campos, maintains significant operational links with institutions in Brasília through federal funding mechanisms and collaborative projects initiated by the capital’s diplomatic corps. This proximity allows astronomers based or connected to the capital to influence national space policy, ensuring that Brazil remains a relevant player in global astrophysics and satellite technology.</w:t>
      </w:r>
    </w:p>
    <w:bookmarkEnd w:id="21"/>
    <w:bookmarkStart w:id="22" w:name="X4101c119e588888acfd8b0e5939dd0f819b8929"/>
    <w:p>
      <w:pPr>
        <w:pStyle w:val="Heading2"/>
      </w:pPr>
      <w:r>
        <w:t xml:space="preserve">Research Contributions of Astronomers in Brasília</w:t>
      </w:r>
    </w:p>
    <w:p>
      <w:pPr>
        <w:pStyle w:val="FirstParagraph"/>
      </w:pPr>
      <w:r>
        <w:t xml:space="preserve">Astronomers affiliated with universities and research institutes in Brasília contribute significantly to several key areas of astrophysics. One primary area is the study of the Southern Hemisphere sky, which remains less explored than the northern counterpart due to historical funding disparities. Researchers in Brazil are particularly interested in stellar evolution, planetary nebulae, and exoplanet detection. The unique geographic location allows for continuous observation of celestial objects that are invisible from Europe or North America.</w:t>
      </w:r>
      <w:r>
        <w:t xml:space="preserve"> </w:t>
      </w:r>
      <w:r>
        <w:t xml:space="preserve">Furthermore, Brasília serves as a hub for atmospheric physics and satellite tracking. Astronomers here collaborate with engineers to analyze data from Brazilian Earth observation satellites (CBERS projects) and contribute to global networks monitoring climate change through atmospheric data derived from astronomical instrumentation. This interdisciplinary approach highlights the versatility of the modern astronomer, who must often possess skills in meteorology, computer science, and remote sensing technology.</w:t>
      </w:r>
    </w:p>
    <w:bookmarkEnd w:id="22"/>
    <w:bookmarkStart w:id="23" w:name="Xda1542134dca4201da54c541fcb1b029500bcab"/>
    <w:p>
      <w:pPr>
        <w:pStyle w:val="Heading2"/>
      </w:pPr>
      <w:r>
        <w:t xml:space="preserve">Diplomacy and International Collaboration</w:t>
      </w:r>
    </w:p>
    <w:p>
      <w:pPr>
        <w:pStyle w:val="FirstParagraph"/>
      </w:pPr>
      <w:r>
        <w:t xml:space="preserve">A unique aspect of being an astronomer in Brazil’s capital is the opportunity for scientific diplomacy. Brasília hosts numerous embassies and international organizations, including those related to space exploration such as representatives from NASA (United States), ESA (Europe), and JAXA (Japan). Astronomers often engage in high-level meetings within the capital, negotiating data-sharing agreements and joint missions. These interactions are crucial for Brazilian scientists who require access to expensive equipment or space-based observatories that may not be available locally.</w:t>
      </w:r>
      <w:r>
        <w:t xml:space="preserve"> </w:t>
      </w:r>
      <w:r>
        <w:t xml:space="preserve">For instance, collaborations leading up to the James Webb Space Telescope (JWST) mission involved extensive coordination between American agencies and their international partners. Astronomers in Brasília played a pivotal role in aligning national interests with global timelines, ensuring that Brazilian scientists could contribute to and benefit from such monumental discoveries. This diplomatic function elevates the astronomer’s role beyond mere research, positioning them as ambassadors of scientific cooperation.</w:t>
      </w:r>
    </w:p>
    <w:bookmarkEnd w:id="23"/>
    <w:bookmarkStart w:id="24" w:name="education-and-public-outreach"/>
    <w:p>
      <w:pPr>
        <w:pStyle w:val="Heading2"/>
      </w:pPr>
      <w:r>
        <w:t xml:space="preserve">Education and Public Outreach</w:t>
      </w:r>
    </w:p>
    <w:p>
      <w:pPr>
        <w:pStyle w:val="FirstParagraph"/>
      </w:pPr>
      <w:r>
        <w:t xml:space="preserve">Perhaps the most visible impact of astronomers in Brasília is their commitment to education and public outreach. The capital is home to several universities, including the University of Brasília (UnB), which has a robust physics department with active astronomy groups. These researchers are deeply involved in science communication, organizing public lectures, stargazing events at local parks like Parque da Cidade, and developing curriculum materials for schools across the Federal District.</w:t>
      </w:r>
      <w:r>
        <w:t xml:space="preserve"> </w:t>
      </w:r>
      <w:r>
        <w:t xml:space="preserve">Given Brazil’s socio-economic challenges, access to quality STEM (Science, Technology, Engineering, and Mathematics) education is uneven. Astronomers from Brasília have taken it upon themselves to bridge this gap by bringing astronomy into underserved communities in the surrounding satellite cities of the Federal District. Astronomy serves as a powerful hook for engaging youth in science; its visual appeal and philosophical implications resonate across cultural boundaries. By participating in programs that send telescopes to public schools, these researchers foster a new generation of Brazilian scientists who may one day lead their own observatories or space agencies.</w:t>
      </w:r>
    </w:p>
    <w:bookmarkEnd w:id="24"/>
    <w:bookmarkStart w:id="25" w:name="challenges-and-future-prospects"/>
    <w:p>
      <w:pPr>
        <w:pStyle w:val="Heading2"/>
      </w:pPr>
      <w:r>
        <w:t xml:space="preserve">Challenges and Future Prospects</w:t>
      </w:r>
    </w:p>
    <w:p>
      <w:pPr>
        <w:pStyle w:val="FirstParagraph"/>
      </w:pPr>
      <w:r>
        <w:t xml:space="preserve">Despite the progress made, astronomers in Brasília face significant challenges. Budgetary constraints often threaten long-term research projects, and competition for federal grants is intense. Additionally, while the city itself has managed light pollution better than Rio de Janeiro or São Paulo, urban expansion into the Federal District poses a growing threat to dark-sky conditions necessary for ground-based observation.</w:t>
      </w:r>
      <w:r>
        <w:t xml:space="preserve"> </w:t>
      </w:r>
      <w:r>
        <w:t xml:space="preserve">Looking forward, the role of the astronomer in Brasília is poised to expand. The proposed Brazilian Space Telescope (NBI) and increased investment in AI-driven data analysis present new opportunities. As Brazil seeks to assert its sovereignty and scientific independence, local astronomers will likely take on greater leadership roles in defining national research priorities. Their ability to operate within the political heart of the country gives them a strategic advantage in advocating for sustained investment in basic sciences.</w:t>
      </w:r>
    </w:p>
    <w:bookmarkEnd w:id="25"/>
    <w:bookmarkStart w:id="26" w:name="conclusion"/>
    <w:p>
      <w:pPr>
        <w:pStyle w:val="Heading2"/>
      </w:pPr>
      <w:r>
        <w:t xml:space="preserve">Conclusion</w:t>
      </w:r>
    </w:p>
    <w:p>
      <w:pPr>
        <w:pStyle w:val="FirstParagraph"/>
      </w:pPr>
      <w:r>
        <w:t xml:space="preserve">In conclusion, the astronomer in Brazil’s Brasília is not merely a researcher but a multifaceted professional integral to national development, international diplomacy, and public education. From conducting groundbreaking research on the southern sky to facilitating global scientific cooperation and inspiring students across the Federal District, their contributions are wide-ranging. As Brazil continues to integrate into the global knowledge economy, supporting these astronomical endeavors is not just an investment in science but a strategic move toward innovation and national prestige. The capital city thus stands as a beacon for astronomical ambition in Latin America, proving that even in a planned city designed for politics, the stars remain within reach.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Horizon: The Role of Astronomers in Advancing Science and Education in Brazil, Brasília</dc:title>
  <dc:creator/>
  <cp:keywords/>
  <dcterms:created xsi:type="dcterms:W3CDTF">2026-07-30T12:30:58Z</dcterms:created>
  <dcterms:modified xsi:type="dcterms:W3CDTF">2026-07-30T12:30:58Z</dcterms:modified>
</cp:coreProperties>
</file>

<file path=docProps/custom.xml><?xml version="1.0" encoding="utf-8"?>
<Properties xmlns="http://schemas.openxmlformats.org/officeDocument/2006/custom-properties" xmlns:vt="http://schemas.openxmlformats.org/officeDocument/2006/docPropsVTypes"/>
</file>