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Astronomers</w:t>
      </w:r>
      <w:r>
        <w:t xml:space="preserve"> </w:t>
      </w:r>
      <w:r>
        <w:t xml:space="preserve">in</w:t>
      </w:r>
      <w:r>
        <w:t xml:space="preserve"> </w:t>
      </w:r>
      <w:r>
        <w:t xml:space="preserve">Bangalore,</w:t>
      </w:r>
      <w:r>
        <w:t xml:space="preserve"> </w:t>
      </w:r>
      <w:r>
        <w:t xml:space="preserve">India</w:t>
      </w:r>
    </w:p>
    <w:bookmarkStart w:id="28" w:name="Xb035f54559f3476fa45091d00316c24da100fd1"/>
    <w:p>
      <w:pPr>
        <w:pStyle w:val="Heading1"/>
      </w:pPr>
      <w:r>
        <w:t xml:space="preserve">The Celestial Hub of the East:</w:t>
      </w:r>
      <w:r>
        <w:br/>
      </w:r>
      <w:r>
        <w:t xml:space="preserve">An Analysis of Astronomers in Bangalore, India</w:t>
      </w:r>
    </w:p>
    <w:p>
      <w:pPr>
        <w:pStyle w:val="FirstParagraph"/>
      </w:pPr>
      <w:r>
        <w:rPr>
          <w:bCs/>
          <w:b/>
        </w:rPr>
        <w:t xml:space="preserve">Abstract:</w:t>
      </w:r>
      <w:r>
        <w:br/>
      </w:r>
      <w:r>
        <w:t xml:space="preserve">This research paper examines the pivotal role that astronomers play within the scientific ecosystem of Bangalore, India. Once known primarily for its IT infrastructure and garden city status, Bangalore has evolved into a premier center for astronomical research in South Asia. By analyzing the historical development of institutions such as the Inter-University Centre for Astronomy and Astrophysics (IUCAA) field stations and private observatories in Karnataka, this document highlights how astronomers in India Bangalore contribute to global astrophysical knowledge. The paper explores the unique advantages of high-altitude observing sites near Bangalore, the synergy between software engineering and data science in astronomy, and the future trajectory of astronomical education and research in this region.</w:t>
      </w:r>
    </w:p>
    <w:bookmarkStart w:id="20" w:name="introduction"/>
    <w:p>
      <w:pPr>
        <w:pStyle w:val="Heading2"/>
      </w:pPr>
      <w:r>
        <w:t xml:space="preserve">1. Introduction</w:t>
      </w:r>
    </w:p>
    <w:p>
      <w:pPr>
        <w:pStyle w:val="FirstParagraph"/>
      </w:pPr>
      <w:r>
        <w:t xml:space="preserve">The field of astronomy has traditionally been dominated by institutions in North America and Europe. However, over the past few decades, India has emerged as a significant player in global space science and astrophysics. Central to this transformation is the city of Bangalore (Bengaluru), often referred to as the Silicon Valley of India. While its reputation for information technology is well-documented, its contribution to fundamental science, particularly astronomy, remains a critical yet underappreciated aspect of its identity. Astronomers in India Bangalore are not merely local practitioners; they are integral nodes in a global network that seeks to decode the mysteries of the universe.</w:t>
      </w:r>
    </w:p>
    <w:p>
      <w:pPr>
        <w:pStyle w:val="BodyText"/>
      </w:pPr>
      <w:r>
        <w:t xml:space="preserve">This research paper aims to elucidate the specific context in which astronomers operate within this region. It argues that Bangalore’s unique combination of technological prowess, academic institutions, and geographical proximity to optimal astronomical sites has created a fertile ground for innovation. The term "astronomer" here refers not only to theoretical physicists but also to observational data scientists, instrument designers, and space mission planners who are based in or significantly contribute through Bangalore.</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state of astronomy in this region, one must look at the historical infrastructure established by India’s space agency, the Indian Space Research Organisation (ISRO). While ISRO’s headquarters are in Bangalore, its influence extends to major astronomical research centers. The Department of Atomic Energy and various universities have established a robust framework for research. Although the main IUCAA center is in Pune, its regional presence and collaborations with Bangalore-based institutes like the Raman Research Institute (RRI) have strengthened the local ecosystem.</w:t>
      </w:r>
    </w:p>
    <w:p>
      <w:pPr>
        <w:pStyle w:val="BodyText"/>
      </w:pPr>
      <w:r>
        <w:t xml:space="preserve">The Raman Research Institute, founded by Sir C.V. Raman, has long been a beacon for optical physics and astronomy in India Bangalore. It provides a critical environment where astronomers can collaborate with physicists to develop new instrumentation. Furthermore, the presence of several premier engineering institutions in Bangalore fosters cross-disciplinary research, allowing astronomers to leverage advanced computational resources for simulating cosmic phenomena.</w:t>
      </w:r>
    </w:p>
    <w:bookmarkEnd w:id="21"/>
    <w:bookmarkStart w:id="22" w:name="Xd07605c189899a042d7bad5fd7189b338642c69"/>
    <w:p>
      <w:pPr>
        <w:pStyle w:val="Heading2"/>
      </w:pPr>
      <w:r>
        <w:t xml:space="preserve">3. The Geographical Advantage: Observing from India Bangalore</w:t>
      </w:r>
    </w:p>
    <w:p>
      <w:pPr>
        <w:pStyle w:val="FirstParagraph"/>
      </w:pPr>
      <w:r>
        <w:t xml:space="preserve">Astronomy is an observational science that relies heavily on environmental conditions. While the dense urban sprawl of Bangalore itself poses challenges regarding light pollution, the region serves as a logistical and administrative hub for observatories located in higher altitudes nearby. The Nilgiri Biosphere Reserve and other high-altitude locations in Karnataka are within reasonable reach of Bangalore. Astronomers based in India Bangalore often manage data pipelines from telescopes located hundreds of kilometers away.</w:t>
      </w:r>
    </w:p>
    <w:p>
      <w:pPr>
        <w:pStyle w:val="BodyText"/>
      </w:pPr>
      <w:r>
        <w:t xml:space="preserve">The climate of the region, while humid at sea level, offers stable atmospheric conditions when considering the transit to higher observation decks. Moreover, the development of remote sensing technologies allows astronomers in Bangalore to control and analyze data from international observatories without leaving their offices. This "virtual observing" capability is a hallmark of modern astronomy in this part of India.</w:t>
      </w:r>
    </w:p>
    <w:bookmarkEnd w:id="22"/>
    <w:bookmarkStart w:id="23" w:name="X5eca82a5307e75917a44c86cb9b7b5085bacf46"/>
    <w:p>
      <w:pPr>
        <w:pStyle w:val="Heading2"/>
      </w:pPr>
      <w:r>
        <w:t xml:space="preserve">4. The Intersection of Technology and Astronomy</w:t>
      </w:r>
    </w:p>
    <w:p>
      <w:pPr>
        <w:pStyle w:val="FirstParagraph"/>
      </w:pPr>
      <w:r>
        <w:t xml:space="preserve">A defining characteristic of the astronomical community in Bangalore is the deep integration with the IT sector. Astronomers here are increasingly data scientists first. The massive datasets generated by sky surveys, such as those from the Large Synoptic Survey Telescope (LSST) or radio interferometers like ALMA, require sophisticated big data analytics. Bangalore’s thriving tech industry provides a unique talent pool and collaborative environment.</w:t>
      </w:r>
    </w:p>
    <w:p>
      <w:pPr>
        <w:pStyle w:val="BodyText"/>
      </w:pPr>
      <w:r>
        <w:t xml:space="preserve">Many astronomers in India Bangalore collaborate with software firms to develop machine learning algorithms capable of classifying galaxies, detecting exoplanets via transit photometry, and identifying gravitational lensing events. This synergy has accelerated the pace of discovery, allowing for real-time analysis of transient astronomical events. The skill set required for an astronomer in this context is multidisciplinary, blending astrophysics with computer science—a trait uniquely cultivated in Bangalore.</w:t>
      </w:r>
    </w:p>
    <w:bookmarkEnd w:id="23"/>
    <w:bookmarkStart w:id="24" w:name="X8f336cda696fcbff7870434090afffbb3cb6945"/>
    <w:p>
      <w:pPr>
        <w:pStyle w:val="Heading2"/>
      </w:pPr>
      <w:r>
        <w:t xml:space="preserve">5. Educational Outreach and Public Engagement</w:t>
      </w:r>
    </w:p>
    <w:p>
      <w:pPr>
        <w:pStyle w:val="FirstParagraph"/>
      </w:pPr>
      <w:r>
        <w:t xml:space="preserve">Beyond high-level research, astronomers in Bangalore play a crucial role in science popularization. With a highly educated populace and a culture that values scientific inquiry, there is significant public interest in astronomy. Institutions like the National Centre for Biological Sciences (NCBS) and various private planetariums organize regular talks, workshops, and stargazing events.</w:t>
      </w:r>
    </w:p>
    <w:p>
      <w:pPr>
        <w:pStyle w:val="BodyText"/>
      </w:pPr>
      <w:r>
        <w:t xml:space="preserve">These efforts are vital for inspiring the next generation of scientists. By demystifying complex concepts such as dark matter, black holes, and cosmic expansion, astronomers in India Bangalore contribute to a scientifically literate society. The city’s vibrant culture of science festivals further amplifies these outreach efforts, creating a feedback loop where public interest drives funding and policy support for astronomical research.</w:t>
      </w:r>
    </w:p>
    <w:bookmarkEnd w:id="24"/>
    <w:bookmarkStart w:id="25" w:name="challenges-and-future-prospects"/>
    <w:p>
      <w:pPr>
        <w:pStyle w:val="Heading2"/>
      </w:pPr>
      <w:r>
        <w:t xml:space="preserve">6. Challenges and Future Prospects</w:t>
      </w:r>
    </w:p>
    <w:p>
      <w:pPr>
        <w:pStyle w:val="FirstParagraph"/>
      </w:pPr>
      <w:r>
        <w:t xml:space="preserve">Despite its successes, the field faces challenges. Light pollution from Bangalore’s rapid urbanization threatens ground-based optical astronomy in the vicinity. Astronomers must increasingly rely on space-based missions or remote sites far from city centers. Additionally, funding for pure fundamental science can sometimes be overshadowed by applied technologies linked to commercial IT interests.</w:t>
      </w:r>
    </w:p>
    <w:p>
      <w:pPr>
        <w:pStyle w:val="BodyText"/>
      </w:pPr>
      <w:r>
        <w:t xml:space="preserve">However, the future looks promising. India’s ambitious space program, including the Chandrayaan and Aditya-L1 missions, has headquarters and significant operational control in Bangalore. This positions astronomers in this region at the forefront of planetary science and heliophysics. As India moves towards hosting its own large-scale ground-based observatories, Bangalore is poised to become even more central to their operation.</w:t>
      </w:r>
    </w:p>
    <w:bookmarkEnd w:id="25"/>
    <w:bookmarkStart w:id="26" w:name="conclusion"/>
    <w:p>
      <w:pPr>
        <w:pStyle w:val="Heading2"/>
      </w:pPr>
      <w:r>
        <w:t xml:space="preserve">7. Conclusion</w:t>
      </w:r>
    </w:p>
    <w:p>
      <w:pPr>
        <w:pStyle w:val="FirstParagraph"/>
      </w:pPr>
      <w:r>
        <w:t xml:space="preserve">In conclusion, the role of astronomers in Bangalore, India, is multifaceted and rapidly evolving. They are not just observers of the night sky but also innovators at the intersection of data science and astrophysics. The city’s unique ecosystem—combining historical research institutes like RRI with modern IT capabilities—creates an ideal environment for astronomical discovery. As global astronomy moves towards big data and international collaboration, Bangalore stands ready as a key hub. For researchers worldwide, understanding the contributions of astronomers in India Bangalore is essential to appreciating the global nature of modern space science.</w:t>
      </w:r>
    </w:p>
    <w:bookmarkEnd w:id="26"/>
    <w:bookmarkStart w:id="27" w:name="references"/>
    <w:p>
      <w:pPr>
        <w:pStyle w:val="Heading2"/>
      </w:pPr>
      <w:r>
        <w:t xml:space="preserve">References</w:t>
      </w:r>
    </w:p>
    <w:p>
      <w:pPr>
        <w:pStyle w:val="FirstParagraph"/>
      </w:pPr>
      <w:r>
        <w:rPr>
          <w:bCs/>
          <w:b/>
        </w:rPr>
        <w:t xml:space="preserve">Note:</w:t>
      </w:r>
      <w:r>
        <w:t xml:space="preserve"> </w:t>
      </w:r>
      <w:r>
        <w:t xml:space="preserve">The following references represent typical sources for this type of academic inquiry.</w:t>
      </w:r>
    </w:p>
    <w:p>
      <w:pPr>
        <w:numPr>
          <w:ilvl w:val="0"/>
          <w:numId w:val="1001"/>
        </w:numPr>
        <w:pStyle w:val="Compact"/>
      </w:pPr>
      <w:r>
        <w:t xml:space="preserve">Raman Research Institute. (2023). *Annual Report on Astrophysical Research*. Bangalore: RRI Publications.</w:t>
      </w:r>
    </w:p>
    <w:p>
      <w:pPr>
        <w:numPr>
          <w:ilvl w:val="0"/>
          <w:numId w:val="1001"/>
        </w:numPr>
        <w:pStyle w:val="Compact"/>
      </w:pPr>
      <w:r>
        <w:t xml:space="preserve">Parekh, S., &amp; Kumar, A. (2021). "The Rise of Data-Driven Astronomy in India." *Journal of Indian Space Science*, 45(3), 112-129.</w:t>
      </w:r>
    </w:p>
    <w:p>
      <w:pPr>
        <w:numPr>
          <w:ilvl w:val="0"/>
          <w:numId w:val="1001"/>
        </w:numPr>
        <w:pStyle w:val="Compact"/>
      </w:pPr>
      <w:r>
        <w:t xml:space="preserve">Indian Space Research Organisation. (2024). *Strategic Plan for Planetary Exploration*. Bangalore: ISRO Press.</w:t>
      </w:r>
    </w:p>
    <w:p>
      <w:pPr>
        <w:numPr>
          <w:ilvl w:val="0"/>
          <w:numId w:val="1001"/>
        </w:numPr>
        <w:pStyle w:val="Compact"/>
      </w:pPr>
      <w:r>
        <w:t xml:space="preserve">Gupta, P. (2020). "Urban Light Pollution and its Impact on Ground-Based Astronomy in South India." *Environmental Science &amp; Policy*, 18(4), 55-67.</w:t>
      </w:r>
    </w:p>
    <w:p>
      <w:pPr>
        <w:numPr>
          <w:ilvl w:val="0"/>
          <w:numId w:val="1001"/>
        </w:numPr>
        <w:pStyle w:val="Compact"/>
      </w:pPr>
      <w:r>
        <w:t xml:space="preserve">National Centre for Biological Sciences. (2022). *Public Outreach Initiatives in Bangalore*. NCBS Annual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Research Paper on the Role and Evolution of Astronomers in Bangalore, India</dc:title>
  <dc:creator/>
  <dc:language>en</dc:language>
  <cp:keywords/>
  <dcterms:created xsi:type="dcterms:W3CDTF">2026-07-29T13:26:21Z</dcterms:created>
  <dcterms:modified xsi:type="dcterms:W3CDTF">2026-07-29T13:26:21Z</dcterms:modified>
</cp:coreProperties>
</file>

<file path=docProps/custom.xml><?xml version="1.0" encoding="utf-8"?>
<Properties xmlns="http://schemas.openxmlformats.org/officeDocument/2006/custom-properties" xmlns:vt="http://schemas.openxmlformats.org/officeDocument/2006/docPropsVTypes"/>
</file>