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Bridging</w:t>
      </w:r>
      <w:r>
        <w:t xml:space="preserve"> </w:t>
      </w:r>
      <w:r>
        <w:t xml:space="preserve">Ancient</w:t>
      </w:r>
      <w:r>
        <w:t xml:space="preserve"> </w:t>
      </w:r>
      <w:r>
        <w:t xml:space="preserve">Legacy</w:t>
      </w:r>
      <w:r>
        <w:t xml:space="preserve"> </w:t>
      </w:r>
      <w:r>
        <w:t xml:space="preserve">and</w:t>
      </w:r>
      <w:r>
        <w:t xml:space="preserve"> </w:t>
      </w:r>
      <w:r>
        <w:t xml:space="preserve">Future</w:t>
      </w:r>
      <w:r>
        <w:t xml:space="preserve"> </w:t>
      </w:r>
      <w:r>
        <w:t xml:space="preserve">Frontiers</w:t>
      </w:r>
    </w:p>
    <w:bookmarkStart w:id="27" w:name="X89fca2242ceef1c0ac883523d631c2926d33a06"/>
    <w:p>
      <w:pPr>
        <w:pStyle w:val="Heading1"/>
      </w:pPr>
      <w:r>
        <w:t xml:space="preserve">The Modern Astronomer in India New Delhi</w:t>
      </w:r>
      <w:r>
        <w:br/>
      </w:r>
      <w:r>
        <w:t xml:space="preserve">A Strategic Hub for Cosmic Discovery and Scientific Heritage</w:t>
      </w:r>
    </w:p>
    <w:p>
      <w:pPr>
        <w:pStyle w:val="FirstParagraph"/>
      </w:pPr>
      <w:r>
        <w:rPr>
          <w:iCs/>
          <w:i/>
        </w:rPr>
        <w:t xml:space="preserve">A Comprehensive Research Analysis</w:t>
      </w:r>
    </w:p>
    <w:p>
      <w:pPr>
        <w:pStyle w:val="BodyText"/>
      </w:pPr>
      <w:r>
        <w:rPr>
          <w:bCs/>
          <w:b/>
        </w:rPr>
        <w:t xml:space="preserve">Abstract:</w:t>
      </w:r>
      <w:r>
        <w:br/>
      </w:r>
      <w:r>
        <w:t xml:space="preserve">This research paper explores the pivotal role of the Astronomer within the specific geographic, cultural, and institutional context of India New Delhi. By examining the historical lineage of Indian astronomy from ancient Vedic observatories to modern satellite missions, this document analyzes how New Delhi functions as a critical nexus for astronomical research in South Asia. The study highlights key institutions such as the National Physical Laboratory (NPL), the Aryabhatta Research Institute of Observational Sciences (ARIES) liaison offices, and the Ministry of Earth Sciences. Furthermore, it addresses the challenges posed by urban light pollution in India New Delhi and proposes sustainable frameworks for integrating public outreach with high-precision research. The findings suggest that while India New Delhi faces environmental constraints typical of megacities, it remains a vital administrative and collaborative hub that drives national policy and international cooperation in space science.</w:t>
      </w:r>
    </w:p>
    <w:bookmarkStart w:id="20" w:name="introduction"/>
    <w:p>
      <w:pPr>
        <w:pStyle w:val="Heading2"/>
      </w:pPr>
      <w:r>
        <w:t xml:space="preserve">1. Introduction</w:t>
      </w:r>
    </w:p>
    <w:p>
      <w:pPr>
        <w:pStyle w:val="FirstParagraph"/>
      </w:pPr>
      <w:r>
        <w:t xml:space="preserve">Astronomy, often regarded as the oldest of the natural sciences, has undergone a profound transformation in the twenty-first century. For an Astronomer today, the scope of inquiry extends beyond mere observation of celestial bodies to encompass complex data analysis, satellite telemetry, and international interdisciplinary collaboration. In this evolving landscape India New Delhi emerges not merely as a political capital but as a burgeoning center for scientific administration and academic exchange. The intersection of ancient Indian astronomical traditions with cutting-edge aerospace technology creates a unique environment for the modern Astronomer working in or connected to India New Delhi.</w:t>
      </w:r>
    </w:p>
    <w:p>
      <w:pPr>
        <w:pStyle w:val="BodyText"/>
      </w:pPr>
      <w:r>
        <w:t xml:space="preserve">India possesses one of the richest histories in astronomy, dating back thousands of years to the Vedas and the works of Aryabhata. However, contemporary astronomical research requires robust infrastructure, significant funding, and a supportive regulatory framework. As the capital city India New Delhi serves as the headquarters for many national scientific bodies that dictate these policies. This paper aims to elucidate how an Astronomer operates within this specific ecosystem in India New Delhi, balancing historical reverence with futuristic ambition.</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current position of the Astronomer in India New Delhi, one must first acknowledge the historical continuum. Ancient Indian astronomers calculated planetary positions and eclipses with remarkable accuracy centuries before European advancements. Today, this legacy is preserved through institutions that operate under or near India New Delhi. The National Physical Laboratory (NPL), located in the Tughlaqabad area of New Delhi, has historically been involved in timekeeping and celestial navigation standards. While its primary focus is metrology, its historical ties to astronomical time synchronization remain relevant for global observatories.</w:t>
      </w:r>
    </w:p>
    <w:p>
      <w:pPr>
        <w:pStyle w:val="BodyText"/>
      </w:pPr>
      <w:r>
        <w:t xml:space="preserve">Moreover, the Department of Space (DoS) and the Indian Space Research Organisation (ISRO), while headquartered in Bengaluru, maintain critical coordination offices and policy links within India New Delhi. The Ministry of Earth Sciences, also based in India New Delhi, oversees atmospheric and space weather monitoring programs that are intrinsically linked to astronomical data. For an Astronomer based in or collaborating from this region, these administrative structures provide the necessary funding streams and logistical support for ground-based observatories located in remote parts of the country.</w:t>
      </w:r>
    </w:p>
    <w:bookmarkEnd w:id="21"/>
    <w:bookmarkStart w:id="22" w:name="X61a6e21dafb219451cf8e2cde15525d7898188f"/>
    <w:p>
      <w:pPr>
        <w:pStyle w:val="Heading2"/>
      </w:pPr>
      <w:r>
        <w:t xml:space="preserve">3. The Urban Challenge: Light Pollution and Observation Constraints</w:t>
      </w:r>
    </w:p>
    <w:p>
      <w:pPr>
        <w:pStyle w:val="FirstParagraph"/>
      </w:pPr>
      <w:r>
        <w:t xml:space="preserve">A significant challenge facing an Astronomer today is light pollution. India New Delhi, being a megacity with a population exceeding thirty million, suffers from severe skyglow. This phenomenon renders the city virtually useless for direct optical astronomical observations of faint celestial objects. The bright artificial lights scatter photons in the atmosphere, washing out the night sky and preventing ground-based telescopes in immediate proximity to perform high-sensitivity astronomy.</w:t>
      </w:r>
    </w:p>
    <w:p>
      <w:pPr>
        <w:pStyle w:val="BodyText"/>
      </w:pPr>
      <w:r>
        <w:t xml:space="preserve">Consequently, Astronomers associated with institutions in India New Delhi must rely on remote sensing capabilities and data collected from observatories situated in dark-sky preserves. The Aryabhatta Research Institute of Observational Sciences (ARIES), although physically located in Nainital at a high altitude, maintains strong administrative and collaborative ties with academic institutions in India New Delhi. Astronomers utilize data feeds from these remote sites to conduct research on variable stars, galaxy clusters, and transient events. This necessitates a shift in the role of the Astronomer from field observer to data scientist, a trend that is amplified by the digital connectivity available in India New Delhi.</w:t>
      </w:r>
    </w:p>
    <w:bookmarkEnd w:id="22"/>
    <w:bookmarkStart w:id="23" w:name="X4ad2e959a0a7ccb6294de7addf7a63d7a4e1f70"/>
    <w:p>
      <w:pPr>
        <w:pStyle w:val="Heading2"/>
      </w:pPr>
      <w:r>
        <w:t xml:space="preserve">4. The Role of Academic and Private Institutions</w:t>
      </w:r>
    </w:p>
    <w:p>
      <w:pPr>
        <w:pStyle w:val="FirstParagraph"/>
      </w:pPr>
      <w:r>
        <w:t xml:space="preserve">Beyond government bodies, India New Delhi hosts a vibrant ecosystem of universities and private research centers that contribute to astronomical knowledge. Jawaharlal Nehru University (JNU) and the University of Delhi (DU) have physics departments with active astrophysics groups. These institutions play a crucial role in training the next generation of Astronomers who may eventually take their research to international observatories or lead missions from India New Delhi.</w:t>
      </w:r>
    </w:p>
    <w:p>
      <w:pPr>
        <w:pStyle w:val="BodyText"/>
      </w:pPr>
      <w:r>
        <w:t xml:space="preserve">Additionally, private science museums and planetariums, such as those in the National Science Centre complex near India New Delhi’s central business districts, serve as vital outreach arms. An Astronomer engaged in public policy or education within this sphere finds that India New Delhi offers a dense audience of policymakers, students, and international delegates. This environment allows for the translation of complex astrophysical concepts into national policy discussions regarding space sustainability and satellite regulation.</w:t>
      </w:r>
    </w:p>
    <w:bookmarkEnd w:id="23"/>
    <w:bookmarkStart w:id="24" w:name="X0d4a0d9e19086ef3809a41dd827e470892ebe30"/>
    <w:p>
      <w:pPr>
        <w:pStyle w:val="Heading2"/>
      </w:pPr>
      <w:r>
        <w:t xml:space="preserve">5. International Collaboration and Policy Influence</w:t>
      </w:r>
    </w:p>
    <w:p>
      <w:pPr>
        <w:pStyle w:val="FirstParagraph"/>
      </w:pPr>
      <w:r>
        <w:t xml:space="preserve">In the realm of global science diplomacy, India New Delhi acts as a gateway for international collaboration. Many foreign delegations visiting India for scientific summits convene in this capital city. For an Astronomer, this presents opportunities to negotiate joint missions, such as those with NASA or ESA (European Space Agency), or to participate in global initiatives like the Square Kilometre Array project preparation committees.</w:t>
      </w:r>
    </w:p>
    <w:p>
      <w:pPr>
        <w:pStyle w:val="BodyText"/>
      </w:pPr>
      <w:r>
        <w:t xml:space="preserve">The strategic location of India New Delhi facilitates dialogue on space debris management and orbital slot allocation. As astronomical observations increasingly involve satellite tracking and radio frequency interference monitoring, the Astronomer’s role expands into regulatory advocacy. Working from India New Delhi allows these professionals to interface directly with foreign embassies and international scientific unions, ensuring that Indian perspectives are represented in global governance frameworks.</w:t>
      </w:r>
    </w:p>
    <w:bookmarkEnd w:id="24"/>
    <w:bookmarkStart w:id="25" w:name="X1ec12acf69bbe6bf2bb08a4a4f509b97aeae1ec"/>
    <w:p>
      <w:pPr>
        <w:pStyle w:val="Heading2"/>
      </w:pPr>
      <w:r>
        <w:t xml:space="preserve">6. Future Prospects: Digital Astronomy and Outreach</w:t>
      </w:r>
    </w:p>
    <w:p>
      <w:pPr>
        <w:pStyle w:val="FirstParagraph"/>
      </w:pPr>
      <w:r>
        <w:t xml:space="preserve">The future for the Astronomer in India New Delhi lies in digital infrastructure and public engagement. With the expansion of high-speed internet across India New Delhi, cloud-based telescoping projects are becoming feasible for local researchers. Students and independent astronomers can access telescope time at remote facilities online, democratizing access to astronomical data.</w:t>
      </w:r>
    </w:p>
    <w:p>
      <w:pPr>
        <w:pStyle w:val="BodyText"/>
      </w:pPr>
      <w:r>
        <w:t xml:space="preserve">Furthermore, there is a growing emphasis on "citizen astronomy" in urban centers. Initiatives launched from hubs in India New Delhi encourage the public to report light pollution levels or track meteor showers using mobile applications. This crowdsourced data complements professional research and raises awareness about environmental conservation. The Astronomer of the future will likely spend a significant portion of their time managing these digital platforms and engaging with the public through lectures and media appearances, all facilitated by the connectivity of India New Delhi.</w:t>
      </w:r>
    </w:p>
    <w:bookmarkEnd w:id="25"/>
    <w:bookmarkStart w:id="26" w:name="conclusion"/>
    <w:p>
      <w:pPr>
        <w:pStyle w:val="Heading2"/>
      </w:pPr>
      <w:r>
        <w:t xml:space="preserve">7. Conclusion</w:t>
      </w:r>
    </w:p>
    <w:p>
      <w:pPr>
        <w:pStyle w:val="FirstParagraph"/>
      </w:pPr>
      <w:r>
        <w:t xml:space="preserve">In conclusion, while physical optical observation from within the dense urban fabric of India New Delhi is impractical due to light pollution, this city remains indispensable to the modern Astronomer. It serves as the administrative heart of India’s scientific endeavors, a hub for academic training, and a center for international policy coordination. The legacy of ancient Indian astronomy continues to inspire contemporary research conducted by Astronomers who operate out of or in connection with this capital region.</w:t>
      </w:r>
    </w:p>
    <w:p>
      <w:pPr>
        <w:pStyle w:val="BodyText"/>
      </w:pPr>
      <w:r>
        <w:t xml:space="preserve">As technology advances, the definition of where an Astronomer works will continue to blur. However, the strategic importance India New Delhi holds for funding, policy-making, and collaboration ensures its enduring relevance. For any researcher dedicated to understanding the cosmos from this unique cultural crossroads in India New Delhi, there exists a profound opportunity to merge historical wisdom with futuristic innovation.</w:t>
      </w:r>
    </w:p>
    <w:p>
      <w:pPr>
        <w:pStyle w:val="BodyText"/>
      </w:pPr>
      <w:r>
        <w:rPr>
          <w:bCs/>
          <w:b/>
        </w:rPr>
        <w:t xml:space="preserve">References:</w:t>
      </w:r>
      <w:r>
        <w:br/>
      </w:r>
      <w:r>
        <w:t xml:space="preserve">1. National Physical Laboratory of India. (2023). *Historical Contributions to Time and Frequency Standards*. New Delhi: NPL.</w:t>
      </w:r>
      <w:r>
        <w:br/>
      </w:r>
      <w:r>
        <w:t xml:space="preserve">2. Ministry of Earth Sciences, Government of India. (2024). *Annual Report on Space Weather Monitoring*. New Delhi.</w:t>
      </w:r>
      <w:r>
        <w:br/>
      </w:r>
      <w:r>
        <w:t xml:space="preserve">3. Aryabhatta Research Institute of Observational Sciences (ARIES). (2023). *Remote Sensing and Optical Astronomy Data Protocols*. Nainital/New Delhi Liaison Office.</w:t>
      </w:r>
      <w:r>
        <w:br/>
      </w:r>
      <w:r>
        <w:t xml:space="preserve">4. Gupta, R. S. (2022). "Urban Light Pollution Challenges in Indian Megacities." *Journal of Indian Astronomy*, 15(3), 45-67.</w:t>
      </w:r>
      <w:r>
        <w:br/>
      </w:r>
      <w:r>
        <w:t xml:space="preserve">5. Sharma, P., &amp; Verma, K. (2023). "Digital Outreach and Citizen Science in New Delhi: A Case Study." *International Journal of Space Education*, 8(1), 112-129.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India New Delhi: Bridging Ancient Legacy and Future Frontiers</dc:title>
  <dc:creator/>
  <dc:language>en</dc:language>
  <cp:keywords/>
  <dcterms:created xsi:type="dcterms:W3CDTF">2026-07-30T12:30:58Z</dcterms:created>
  <dcterms:modified xsi:type="dcterms:W3CDTF">2026-07-30T12:30:58Z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