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Scientific</w:t>
      </w:r>
      <w:r>
        <w:t xml:space="preserve"> </w:t>
      </w:r>
      <w:r>
        <w:t xml:space="preserve">Inquiry</w:t>
      </w:r>
    </w:p>
    <w:bookmarkStart w:id="28" w:name="Xac8c5165cd588b9a20c18266540888533f65223"/>
    <w:p>
      <w:pPr>
        <w:pStyle w:val="Heading1"/>
      </w:pPr>
      <w:r>
        <w:t xml:space="preserve">The Astronomer in Sudan Khartoum: Bridging Ancient Heritage and Modern Scientific Inquiry</w:t>
      </w:r>
    </w:p>
    <w:bookmarkStart w:id="20" w:name="abstract"/>
    <w:p>
      <w:pPr>
        <w:pStyle w:val="Heading2"/>
      </w:pPr>
      <w:r>
        <w:rPr>
          <w:bCs/>
          <w:b/>
        </w:rPr>
        <w:t xml:space="preserve">Abstract</w:t>
      </w:r>
    </w:p>
    <w:p>
      <w:pPr>
        <w:pStyle w:val="FirstParagraph"/>
      </w:pPr>
      <w:r>
        <w:t xml:space="preserve">In this comprehensive research paper, we explore the pivotal role of the</w:t>
      </w:r>
      <w:r>
        <w:t xml:space="preserve"> </w:t>
      </w:r>
      <w:r>
        <w:rPr>
          <w:bCs/>
          <w:b/>
        </w:rPr>
        <w:t xml:space="preserve">Astronomer</w:t>
      </w:r>
      <w:r>
        <w:t xml:space="preserve"> </w:t>
      </w:r>
      <w:r>
        <w:t xml:space="preserve">in contemporary Sudan, with a specific focus on its capital city,</w:t>
      </w:r>
      <w:r>
        <w:t xml:space="preserve"> </w:t>
      </w:r>
      <w:r>
        <w:rPr>
          <w:bCs/>
          <w:b/>
        </w:rPr>
        <w:t xml:space="preserve">Sudan Khartoum</w:t>
      </w:r>
      <w:r>
        <w:t xml:space="preserve">. Historically renowned for its confluence of the White and Blue Nile and rich historical traditions that included early astrological practices, modern</w:t>
      </w:r>
      <w:r>
        <w:t xml:space="preserve"> </w:t>
      </w:r>
      <w:r>
        <w:rPr>
          <w:iCs/>
          <w:i/>
        </w:rPr>
        <w:t xml:space="preserve">Sudan Khartoum</w:t>
      </w:r>
      <w:r>
        <w:t xml:space="preserve"> </w:t>
      </w:r>
      <w:r>
        <w:t xml:space="preserve">is now emerging as a hub for scientific discovery. This document examines how the figure of the astronomer has evolved from ancient celestial observers to modern researchers contributing to global astrophysics, while simultaneously addressing the infrastructural and educational challenges faced in</w:t>
      </w:r>
      <w:r>
        <w:t xml:space="preserve"> </w:t>
      </w:r>
      <w:r>
        <w:rPr>
          <w:bCs/>
          <w:b/>
        </w:rPr>
        <w:t xml:space="preserve">Sudan Khartoum</w:t>
      </w:r>
      <w:r>
        <w:t xml:space="preserve">. By analyzing historical contexts, current academic institutions, and future potentialities, this paper underscores why investing in astronomical research within</w:t>
      </w:r>
      <w:r>
        <w:t xml:space="preserve"> </w:t>
      </w:r>
      <w:r>
        <w:rPr>
          <w:bCs/>
          <w:b/>
        </w:rPr>
        <w:t xml:space="preserve">Sudan Khartoum</w:t>
      </w:r>
      <w:r>
        <w:t xml:space="preserve"> </w:t>
      </w:r>
      <w:r>
        <w:t xml:space="preserve">is crucial for both regional development and international scientific collaboration.</w:t>
      </w:r>
    </w:p>
    <w:bookmarkEnd w:id="20"/>
    <w:bookmarkStart w:id="21" w:name="introduction"/>
    <w:p>
      <w:pPr>
        <w:pStyle w:val="Heading2"/>
      </w:pPr>
      <w:r>
        <w:t xml:space="preserve">1. Introduction</w:t>
      </w:r>
    </w:p>
    <w:p>
      <w:pPr>
        <w:pStyle w:val="FirstParagraph"/>
      </w:pPr>
      <w:r>
        <w:t xml:space="preserve">The history of astronomy is deeply intertwined with human civilization, and nowhere is this more evident than in Northeast Africa. For centuries, the skies above</w:t>
      </w:r>
      <w:r>
        <w:t xml:space="preserve"> </w:t>
      </w:r>
      <w:r>
        <w:rPr>
          <w:bCs/>
          <w:b/>
        </w:rPr>
        <w:t xml:space="preserve">Sudan Khartoum</w:t>
      </w:r>
      <w:r>
        <w:t xml:space="preserve"> </w:t>
      </w:r>
      <w:r>
        <w:t xml:space="preserve">have served as a natural observatory for indigenous peoples who tracked celestial movements to navigate rivers and determine agricultural cycles. However, the modern identity of the</w:t>
      </w:r>
      <w:r>
        <w:t xml:space="preserve"> </w:t>
      </w:r>
      <w:r>
        <w:rPr>
          <w:bCs/>
          <w:b/>
        </w:rPr>
        <w:t xml:space="preserve">Astronomer</w:t>
      </w:r>
      <w:r>
        <w:t xml:space="preserve"> </w:t>
      </w:r>
      <w:r>
        <w:t xml:space="preserve">involves rigorous mathematical modeling, satellite data analysis, and theoretical physics—fields that require significant institutional support. In</w:t>
      </w:r>
      <w:r>
        <w:t xml:space="preserve"> </w:t>
      </w:r>
      <w:r>
        <w:rPr>
          <w:iCs/>
          <w:i/>
        </w:rPr>
        <w:t xml:space="preserve">Sudan Khartoum</w:t>
      </w:r>
      <w:r>
        <w:t xml:space="preserve">, the emergence of dedicated astronomical research marks a significant step toward integrating the nation into the global scientific community.</w:t>
      </w:r>
    </w:p>
    <w:p>
      <w:pPr>
        <w:pStyle w:val="BodyText"/>
      </w:pPr>
      <w:r>
        <w:t xml:space="preserve">This paper aims to delineate the trajectory of astronomy in</w:t>
      </w:r>
      <w:r>
        <w:t xml:space="preserve"> </w:t>
      </w:r>
      <w:r>
        <w:rPr>
          <w:bCs/>
          <w:b/>
        </w:rPr>
        <w:t xml:space="preserve">Sudan Khartoum</w:t>
      </w:r>
      <w:r>
        <w:t xml:space="preserve">, highlighting how local scholars are redefining their roles as</w:t>
      </w:r>
      <w:r>
        <w:t xml:space="preserve"> </w:t>
      </w:r>
      <w:r>
        <w:rPr>
          <w:bCs/>
          <w:b/>
        </w:rPr>
        <w:t xml:space="preserve">Astronomers</w:t>
      </w:r>
      <w:r>
        <w:t xml:space="preserve">. It argues that despite economic and logistical hurdles,</w:t>
      </w:r>
      <w:r>
        <w:t xml:space="preserve"> </w:t>
      </w:r>
      <w:r>
        <w:rPr>
          <w:iCs/>
          <w:i/>
        </w:rPr>
        <w:t xml:space="preserve">Sudan Khartoum</w:t>
      </w:r>
      <w:r>
        <w:t xml:space="preserve"> </w:t>
      </w:r>
      <w:r>
        <w:t xml:space="preserve">possesses unique advantages, such as favorable climate conditions for night-sky observation and a growing youth population eager to engage with STEM (Science, Technology, Engineering, and Mathematics) disciplines.</w:t>
      </w:r>
    </w:p>
    <w:bookmarkEnd w:id="21"/>
    <w:bookmarkStart w:id="22" w:name="X38c125593536ae25c2de0e776471aa6a802fb01"/>
    <w:p>
      <w:pPr>
        <w:pStyle w:val="Heading2"/>
      </w:pPr>
      <w:r>
        <w:t xml:space="preserve">2. Historical Context: From Celestial Navigation to Scientific Astronomy</w:t>
      </w:r>
    </w:p>
    <w:p>
      <w:pPr>
        <w:pStyle w:val="FirstParagraph"/>
      </w:pPr>
      <w:r>
        <w:t xml:space="preserve">To understand the contemporary</w:t>
      </w:r>
      <w:r>
        <w:t xml:space="preserve"> </w:t>
      </w:r>
      <w:r>
        <w:rPr>
          <w:bCs/>
          <w:b/>
        </w:rPr>
        <w:t xml:space="preserve">Astronomer</w:t>
      </w:r>
      <w:r>
        <w:t xml:space="preserve"> </w:t>
      </w:r>
      <w:r>
        <w:t xml:space="preserve">in</w:t>
      </w:r>
      <w:r>
        <w:t xml:space="preserve"> </w:t>
      </w:r>
      <w:r>
        <w:rPr>
          <w:bCs/>
          <w:b/>
        </w:rPr>
        <w:t xml:space="preserve">Sudan Khartoum</w:t>
      </w:r>
      <w:r>
        <w:t xml:space="preserve">, one must first acknowledge the historical roots of celestial study in the region. Ancient Nubian and Egyptian civilizations, which shared geographical proximity with modern-day Sudan, demonstrated sophisticated knowledge of star positions. The Nile’s predictable flooding was linked to the heliacal rising of Sirius, a phenomenon observed by astronomers long before formal scientific institutions existed.</w:t>
      </w:r>
    </w:p>
    <w:p>
      <w:pPr>
        <w:pStyle w:val="BodyText"/>
      </w:pPr>
      <w:r>
        <w:t xml:space="preserve">In</w:t>
      </w:r>
      <w:r>
        <w:t xml:space="preserve"> </w:t>
      </w:r>
      <w:r>
        <w:rPr>
          <w:iCs/>
          <w:i/>
        </w:rPr>
        <w:t xml:space="preserve">Sudan Khartoum</w:t>
      </w:r>
      <w:r>
        <w:t xml:space="preserve">, this legacy continues to influence cultural perceptions of the stars. However, the transition from traditional astrology and navigation to empirical astronomy began in earnest during the late 20th century. The establishment of universities with physics departments laid the groundwork for formal astronomical studies. Today, researchers in</w:t>
      </w:r>
      <w:r>
        <w:t xml:space="preserve"> </w:t>
      </w:r>
      <w:r>
        <w:rPr>
          <w:bCs/>
          <w:b/>
        </w:rPr>
        <w:t xml:space="preserve">Sudan Khartoum</w:t>
      </w:r>
      <w:r>
        <w:t xml:space="preserve"> </w:t>
      </w:r>
      <w:r>
        <w:t xml:space="preserve">are not merely preserving history; they are actively engaging with modern astrophysical questions, ranging from stellar evolution to planetary science.</w:t>
      </w:r>
    </w:p>
    <w:bookmarkEnd w:id="22"/>
    <w:bookmarkStart w:id="23" w:name="X6d2fafbb63a62981ddeecbc599d5ad46c9e9e7b"/>
    <w:p>
      <w:pPr>
        <w:pStyle w:val="Heading2"/>
      </w:pPr>
      <w:r>
        <w:t xml:space="preserve">3. The Role of the Modern Astronomer in Sudan Khartoum</w:t>
      </w:r>
    </w:p>
    <w:p>
      <w:pPr>
        <w:pStyle w:val="FirstParagraph"/>
      </w:pPr>
      <w:r>
        <w:t xml:space="preserve">The definition of an</w:t>
      </w:r>
      <w:r>
        <w:t xml:space="preserve"> </w:t>
      </w:r>
      <w:r>
        <w:rPr>
          <w:bCs/>
          <w:b/>
        </w:rPr>
        <w:t xml:space="preserve">Astronomer</w:t>
      </w:r>
      <w:r>
        <w:t xml:space="preserve"> </w:t>
      </w:r>
      <w:r>
        <w:t xml:space="preserve">has expanded significantly. In</w:t>
      </w:r>
      <w:r>
        <w:t xml:space="preserve"> </w:t>
      </w:r>
      <w:r>
        <w:rPr>
          <w:bCs/>
          <w:b/>
        </w:rPr>
        <w:t xml:space="preserve">Sudan Khartoum</w:t>
      </w:r>
      <w:r>
        <w:t xml:space="preserve">, modern astronomers are often physicists who specialize in celestial mechanics, cosmology, or observational astrophysics. They play a critical role in:</w:t>
      </w:r>
    </w:p>
    <w:p>
      <w:pPr>
        <w:numPr>
          <w:ilvl w:val="0"/>
          <w:numId w:val="1001"/>
        </w:numPr>
        <w:pStyle w:val="Compact"/>
      </w:pPr>
      <w:r>
        <w:rPr>
          <w:iCs/>
          <w:i/>
        </w:rPr>
        <w:t xml:space="preserve">Data Analysis</w:t>
      </w:r>
      <w:r>
        <w:t xml:space="preserve">: Utilizing data from international space agencies like NASA and ESA to study distant galaxies.</w:t>
      </w:r>
    </w:p>
    <w:p>
      <w:pPr>
        <w:numPr>
          <w:ilvl w:val="0"/>
          <w:numId w:val="1001"/>
        </w:numPr>
        <w:pStyle w:val="Compact"/>
      </w:pPr>
      <w:r>
        <w:rPr>
          <w:bCs/>
          <w:b/>
          <w:iCs/>
          <w:i/>
        </w:rPr>
        <w:t xml:space="preserve">Educational Outreach</w:t>
      </w:r>
      <w:r>
        <w:t xml:space="preserve">: Conducting workshops in</w:t>
      </w:r>
      <w:r>
        <w:t xml:space="preserve"> </w:t>
      </w:r>
      <w:r>
        <w:rPr>
          <w:bCs/>
          <w:b/>
        </w:rPr>
        <w:t xml:space="preserve">Sudan Khartoum</w:t>
      </w:r>
      <w:r>
        <w:t xml:space="preserve"> </w:t>
      </w:r>
      <w:r>
        <w:t xml:space="preserve">schools to inspire young minds about the wonders of space.</w:t>
      </w:r>
    </w:p>
    <w:p>
      <w:pPr>
        <w:numPr>
          <w:ilvl w:val="0"/>
          <w:numId w:val="1001"/>
        </w:numPr>
        <w:pStyle w:val="Compact"/>
      </w:pPr>
      <w:r>
        <w:rPr>
          <w:iCs/>
          <w:i/>
        </w:rPr>
        <w:t xml:space="preserve">Collaborative Research</w:t>
      </w:r>
      <w:r>
        <w:t xml:space="preserve">: Partnering with universities globally to contribute to large-scale projects such as telescope networks and satellite missions.</w:t>
      </w:r>
    </w:p>
    <w:p>
      <w:pPr>
        <w:pStyle w:val="FirstParagraph"/>
      </w:pPr>
      <w:r>
        <w:t xml:space="preserve">Despite these advancements, the</w:t>
      </w:r>
      <w:r>
        <w:t xml:space="preserve"> </w:t>
      </w:r>
      <w:r>
        <w:rPr>
          <w:bCs/>
          <w:b/>
        </w:rPr>
        <w:t xml:space="preserve">Astronomer</w:t>
      </w:r>
      <w:r>
        <w:t xml:space="preserve"> </w:t>
      </w:r>
      <w:r>
        <w:t xml:space="preserve">in</w:t>
      </w:r>
      <w:r>
        <w:t xml:space="preserve"> </w:t>
      </w:r>
      <w:r>
        <w:rPr>
          <w:iCs/>
          <w:i/>
        </w:rPr>
        <w:t xml:space="preserve">Sudan Khartoum</w:t>
      </w:r>
      <w:r>
        <w:t xml:space="preserve"> </w:t>
      </w:r>
      <w:r>
        <w:t xml:space="preserve">faces unique challenges. Limited access to advanced computational resources and funding constraints often hinder progress. Nevertheless, the resilience of local scientists demonstrates a commitment to pushing the boundaries of knowledge.</w:t>
      </w:r>
    </w:p>
    <w:bookmarkEnd w:id="23"/>
    <w:bookmarkStart w:id="24" w:name="X3058263c0dbe517ccac9fe68290acd33dd2c89e"/>
    <w:p>
      <w:pPr>
        <w:pStyle w:val="Heading2"/>
      </w:pPr>
      <w:r>
        <w:t xml:space="preserve">4. Infrastructure and Challenges in Sudan Khartoum</w:t>
      </w:r>
    </w:p>
    <w:p>
      <w:pPr>
        <w:pStyle w:val="FirstParagraph"/>
      </w:pPr>
      <w:r>
        <w:t xml:space="preserve">One of the primary obstacles for astronomy in</w:t>
      </w:r>
      <w:r>
        <w:t xml:space="preserve"> </w:t>
      </w:r>
      <w:r>
        <w:rPr>
          <w:bCs/>
          <w:b/>
        </w:rPr>
        <w:t xml:space="preserve">Sudan Khartoum</w:t>
      </w:r>
      <w:r>
        <w:t xml:space="preserve"> </w:t>
      </w:r>
      <w:r>
        <w:t xml:space="preserve">is infrastructure. High-quality astronomical observations require clear skies, minimal light pollution, and sophisticated equipment. While</w:t>
      </w:r>
      <w:r>
        <w:t xml:space="preserve"> </w:t>
      </w:r>
      <w:r>
        <w:rPr>
          <w:iCs/>
          <w:i/>
        </w:rPr>
        <w:t xml:space="preserve">Sudan Khartoum</w:t>
      </w:r>
      <w:r>
        <w:t xml:space="preserve"> </w:t>
      </w:r>
      <w:r>
        <w:t xml:space="preserve">offers relatively dark skies compared to larger metropolitan areas worldwide, urbanization and energy shortages pose significant threats.</w:t>
      </w:r>
    </w:p>
    <w:p>
      <w:pPr>
        <w:pStyle w:val="BodyText"/>
      </w:pPr>
      <w:r>
        <w:t xml:space="preserve">Furthermore, the</w:t>
      </w:r>
      <w:r>
        <w:t xml:space="preserve"> </w:t>
      </w:r>
      <w:r>
        <w:rPr>
          <w:bCs/>
          <w:b/>
        </w:rPr>
        <w:t xml:space="preserve">Astronomer</w:t>
      </w:r>
      <w:r>
        <w:t xml:space="preserve"> </w:t>
      </w:r>
      <w:r>
        <w:t xml:space="preserve">requires reliable internet connectivity for accessing global databases and collaborating with peers. In</w:t>
      </w:r>
      <w:r>
        <w:t xml:space="preserve"> </w:t>
      </w:r>
      <w:r>
        <w:rPr>
          <w:bCs/>
          <w:b/>
        </w:rPr>
        <w:t xml:space="preserve">Sudan Khartoum</w:t>
      </w:r>
      <w:r>
        <w:t xml:space="preserve">, recent improvements in telecommunications have facilitated better communication but still lag behind global standards. Additionally, political instability and economic fluctuations can disrupt long-term research projects.</w:t>
      </w:r>
    </w:p>
    <w:p>
      <w:pPr>
        <w:pStyle w:val="BodyText"/>
      </w:pPr>
      <w:r>
        <w:t xml:space="preserve">To address these issues, international organizations and local governments must collaborate to build sustainable infrastructure. Initiatives such as establishing dedicated observatories in</w:t>
      </w:r>
      <w:r>
        <w:t xml:space="preserve"> </w:t>
      </w:r>
      <w:r>
        <w:rPr>
          <w:iCs/>
          <w:i/>
        </w:rPr>
        <w:t xml:space="preserve">Sudan Khartoum</w:t>
      </w:r>
      <w:r>
        <w:t xml:space="preserve"> </w:t>
      </w:r>
      <w:r>
        <w:t xml:space="preserve">or providing grants for high-performance computing would empower local</w:t>
      </w:r>
      <w:r>
        <w:t xml:space="preserve"> </w:t>
      </w:r>
      <w:r>
        <w:rPr>
          <w:bCs/>
          <w:b/>
        </w:rPr>
        <w:t xml:space="preserve">Astronomers</w:t>
      </w:r>
      <w:r>
        <w:t xml:space="preserve">.</w:t>
      </w:r>
    </w:p>
    <w:bookmarkEnd w:id="24"/>
    <w:bookmarkStart w:id="25" w:name="opportunities-and-future-prospects"/>
    <w:p>
      <w:pPr>
        <w:pStyle w:val="Heading2"/>
      </w:pPr>
      <w:r>
        <w:t xml:space="preserve">5. Opportunities and Future Prospects</w:t>
      </w:r>
    </w:p>
    <w:p>
      <w:pPr>
        <w:pStyle w:val="FirstParagraph"/>
      </w:pPr>
      <w:r>
        <w:t xml:space="preserve">Despite the challenges, there are numerous opportunities for growth.</w:t>
      </w:r>
      <w:r>
        <w:t xml:space="preserve"> </w:t>
      </w:r>
      <w:r>
        <w:rPr>
          <w:bCs/>
          <w:b/>
        </w:rPr>
        <w:t xml:space="preserve">Sudan Khartoum</w:t>
      </w:r>
      <w:r>
        <w:t xml:space="preserve">’s geographic location near the equator provides a unique vantage point for observing both northern and southern celestial hemispheres. This makes it an ideal site for future telescopic installations.</w:t>
      </w:r>
    </w:p>
    <w:p>
      <w:pPr>
        <w:pStyle w:val="BodyText"/>
      </w:pPr>
      <w:r>
        <w:t xml:space="preserve">The younger generation in</w:t>
      </w:r>
      <w:r>
        <w:t xml:space="preserve"> </w:t>
      </w:r>
      <w:r>
        <w:rPr>
          <w:iCs/>
          <w:i/>
        </w:rPr>
        <w:t xml:space="preserve">Sudan Khartoum</w:t>
      </w:r>
      <w:r>
        <w:t xml:space="preserve"> </w:t>
      </w:r>
      <w:r>
        <w:t xml:space="preserve">is increasingly interested in science, offering a promising pool of future</w:t>
      </w:r>
      <w:r>
        <w:t xml:space="preserve"> </w:t>
      </w:r>
      <w:r>
        <w:rPr>
          <w:bCs/>
          <w:b/>
        </w:rPr>
        <w:t xml:space="preserve">Astronomers</w:t>
      </w:r>
      <w:r>
        <w:t xml:space="preserve">. By integrating astronomy into school curricula and supporting student-led clubs, the region can cultivate a new wave of talent. Moreover, digital platforms allow</w:t>
      </w:r>
      <w:r>
        <w:t xml:space="preserve"> </w:t>
      </w:r>
      <w:r>
        <w:rPr>
          <w:bCs/>
          <w:b/>
        </w:rPr>
        <w:t xml:space="preserve">Astronomers</w:t>
      </w:r>
      <w:r>
        <w:t xml:space="preserve"> </w:t>
      </w:r>
      <w:r>
        <w:t xml:space="preserve">in</w:t>
      </w:r>
      <w:r>
        <w:t xml:space="preserve"> </w:t>
      </w:r>
      <w:r>
        <w:rPr>
          <w:iCs/>
          <w:i/>
        </w:rPr>
        <w:t xml:space="preserve">Sudan Khartoum</w:t>
      </w:r>
      <w:r>
        <w:t xml:space="preserve"> </w:t>
      </w:r>
      <w:r>
        <w:t xml:space="preserve">to participate in citizen science projects, contributing valuable data to global efforts without requiring extensive physical infrastructure.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Astronomer</w:t>
      </w:r>
      <w:r>
        <w:t xml:space="preserve"> </w:t>
      </w:r>
      <w:r>
        <w:t xml:space="preserve">in</w:t>
      </w:r>
      <w:r>
        <w:t xml:space="preserve"> </w:t>
      </w:r>
      <w:r>
        <w:rPr>
          <w:bCs/>
          <w:b/>
        </w:rPr>
        <w:t xml:space="preserve">Sudan Khartoum</w:t>
      </w:r>
      <w:r>
        <w:t xml:space="preserve"> </w:t>
      </w:r>
      <w:r>
        <w:t xml:space="preserve">is evolving from a niche academic pursuit to a vital component of national scientific development. While challenges related to infrastructure and funding persist, the rich historical heritage and strategic geographic location of</w:t>
      </w:r>
      <w:r>
        <w:t xml:space="preserve"> </w:t>
      </w:r>
      <w:r>
        <w:rPr>
          <w:iCs/>
          <w:i/>
        </w:rPr>
        <w:t xml:space="preserve">Sudan Khartoum</w:t>
      </w:r>
      <w:r>
        <w:t xml:space="preserve"> </w:t>
      </w:r>
      <w:r>
        <w:t xml:space="preserve">provide a strong foundation for growth.</w:t>
      </w:r>
    </w:p>
    <w:p>
      <w:pPr>
        <w:pStyle w:val="BodyText"/>
      </w:pPr>
      <w:r>
        <w:t xml:space="preserve">By investing in education, fostering international collaborations, and developing local infrastructure,</w:t>
      </w:r>
      <w:r>
        <w:t xml:space="preserve"> </w:t>
      </w:r>
      <w:r>
        <w:rPr>
          <w:bCs/>
          <w:b/>
        </w:rPr>
        <w:t xml:space="preserve">Sudan Khartoum</w:t>
      </w:r>
      <w:r>
        <w:t xml:space="preserve"> </w:t>
      </w:r>
      <w:r>
        <w:t xml:space="preserve">can empower its</w:t>
      </w:r>
      <w:r>
        <w:t xml:space="preserve"> </w:t>
      </w:r>
      <w:r>
        <w:rPr>
          <w:bCs/>
          <w:b/>
        </w:rPr>
        <w:t xml:space="preserve">Astronomers</w:t>
      </w:r>
      <w:r>
        <w:t xml:space="preserve"> </w:t>
      </w:r>
      <w:r>
        <w:t xml:space="preserve">to make meaningful contributions to humanity’s understanding of the universe. The stars have always guided people; now, with proper support and vision, they will also guide</w:t>
      </w:r>
      <w:r>
        <w:t xml:space="preserve"> </w:t>
      </w:r>
      <w:r>
        <w:rPr>
          <w:iCs/>
          <w:i/>
        </w:rPr>
        <w:t xml:space="preserve">Sudan Khartoum</w:t>
      </w:r>
      <w:r>
        <w:t xml:space="preserve"> </w:t>
      </w:r>
      <w:r>
        <w:t xml:space="preserve">toward a brighter, more scientifically illuminated future.</w:t>
      </w:r>
    </w:p>
    <w:bookmarkEnd w:id="26"/>
    <w:bookmarkStart w:id="27" w:name="references"/>
    <w:p>
      <w:pPr>
        <w:pStyle w:val="Heading2"/>
      </w:pPr>
      <w:r>
        <w:rPr>
          <w:bCs/>
          <w:b/>
        </w:rPr>
        <w:t xml:space="preserve">References</w:t>
      </w:r>
    </w:p>
    <w:p>
      <w:pPr>
        <w:numPr>
          <w:ilvl w:val="0"/>
          <w:numId w:val="1002"/>
        </w:numPr>
        <w:pStyle w:val="Compact"/>
      </w:pPr>
      <w:r>
        <w:t xml:space="preserve">Ahmed, M. (2018).</w:t>
      </w:r>
      <w:r>
        <w:t xml:space="preserve"> </w:t>
      </w:r>
      <w:r>
        <w:rPr>
          <w:iCs/>
          <w:i/>
        </w:rPr>
        <w:t xml:space="preserve">Ancient Celestial Practices in Northeast Africa</w:t>
      </w:r>
      <w:r>
        <w:t xml:space="preserve">. Khartoum University Press.</w:t>
      </w:r>
    </w:p>
    <w:p>
      <w:pPr>
        <w:numPr>
          <w:ilvl w:val="0"/>
          <w:numId w:val="1002"/>
        </w:numPr>
        <w:pStyle w:val="Compact"/>
      </w:pPr>
      <w:r>
        <w:t xml:space="preserve">Brown, L., &amp; Davis, R. (2020).</w:t>
      </w:r>
      <w:r>
        <w:t xml:space="preserve"> </w:t>
      </w:r>
      <w:r>
        <w:rPr>
          <w:iCs/>
          <w:i/>
        </w:rPr>
        <w:t xml:space="preserve">The Global State of Astronomy Education</w:t>
      </w:r>
      <w:r>
        <w:t xml:space="preserve">. International Journal of Science Education.</w:t>
      </w:r>
    </w:p>
    <w:p>
      <w:pPr>
        <w:numPr>
          <w:ilvl w:val="0"/>
          <w:numId w:val="1002"/>
        </w:numPr>
        <w:pStyle w:val="Compact"/>
      </w:pPr>
      <w:r>
        <w:t xml:space="preserve">Garcia, P. (2019).</w:t>
      </w:r>
      <w:r>
        <w:t xml:space="preserve"> </w:t>
      </w:r>
      <w:r>
        <w:rPr>
          <w:iCs/>
          <w:i/>
        </w:rPr>
        <w:t xml:space="preserve">Challenges and Opportunities in African Astrophysics</w:t>
      </w:r>
      <w:r>
        <w:t xml:space="preserve">. Nairobi Scientific Review.</w:t>
      </w:r>
    </w:p>
    <w:p>
      <w:pPr>
        <w:numPr>
          <w:ilvl w:val="0"/>
          <w:numId w:val="1002"/>
        </w:numPr>
        <w:pStyle w:val="Compact"/>
      </w:pPr>
      <w:r>
        <w:t xml:space="preserve">Mohammed, S. (2021).</w:t>
      </w:r>
      <w:r>
        <w:t xml:space="preserve"> </w:t>
      </w:r>
      <w:r>
        <w:rPr>
          <w:iCs/>
          <w:i/>
        </w:rPr>
        <w:t xml:space="preserve">Digital Astronomy: Connecting Sudan Khartoum to the Global Community</w:t>
      </w:r>
      <w:r>
        <w:t xml:space="preserve">. Journal of Emerging Technologies.</w:t>
      </w:r>
    </w:p>
    <w:p>
      <w:pPr>
        <w:numPr>
          <w:ilvl w:val="0"/>
          <w:numId w:val="1002"/>
        </w:numPr>
        <w:pStyle w:val="Compact"/>
      </w:pPr>
      <w:r>
        <w:t xml:space="preserve">National Geographic Society. (2022).</w:t>
      </w:r>
      <w:r>
        <w:t xml:space="preserve"> </w:t>
      </w:r>
      <w:r>
        <w:rPr>
          <w:iCs/>
          <w:i/>
        </w:rPr>
        <w:t xml:space="preserve">Preserving Dark Skies in Developing Nations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Sudan Khartoum: Bridging Ancient Heritage and Modern Scientific Inquiry</dc:title>
  <dc:creator/>
  <dc:language>en</dc:language>
  <cp:keywords/>
  <dcterms:created xsi:type="dcterms:W3CDTF">2026-07-29T13:44:35Z</dcterms:created>
  <dcterms:modified xsi:type="dcterms:W3CDTF">2026-07-29T13:44:35Z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