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Astrobiology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0" w:name="X93021d7a642d0fcde6258ef45dee40f27308d3c"/>
    <w:p>
      <w:pPr>
        <w:pStyle w:val="Heading1"/>
      </w:pPr>
      <w:r>
        <w:t xml:space="preserve">The Astronomer and the Urban Night Sky:</w:t>
      </w:r>
      <w:r>
        <w:br/>
      </w:r>
      <w:r>
        <w:t xml:space="preserve">An Interdisciplinary Research Paper on Astrobiology in Switzerland Zurich</w:t>
      </w:r>
    </w:p>
    <w:p>
      <w:r>
        <w:pict>
          <v:rect style="width:0;height:1.5pt" o:hralign="center" o:hrstd="t" o:hr="t"/>
        </w:pict>
      </w:r>
    </w:p>
    <w:p>
      <w:pPr>
        <w:pStyle w:val="FirstParagraph"/>
      </w:pPr>
      <w:r>
        <w:rPr>
          <w:bCs/>
          <w:b/>
        </w:rPr>
        <w:t xml:space="preserve">Date:</w:t>
      </w:r>
      <w:r>
        <w:t xml:space="preserve"> </w:t>
      </w:r>
      <w:r>
        <w:t xml:space="preserve">May 20, 2024</w:t>
      </w:r>
      <w:r>
        <w:br/>
      </w:r>
      <w:r>
        <w:rPr>
          <w:bCs/>
          <w:b/>
        </w:rPr>
        <w:t xml:space="preserve">Jurisdiction of Study:</w:t>
      </w:r>
      <w:r>
        <w:t xml:space="preserve"> </w:t>
      </w:r>
      <w:r>
        <w:t xml:space="preserve">Switzerland Zurich</w:t>
      </w:r>
    </w:p>
    <w:bookmarkStart w:id="22" w:name="X7849acb5f6b46f0d8e64b65827d304b857a3466"/>
    <w:p>
      <w:pPr>
        <w:pStyle w:val="Heading2"/>
      </w:pPr>
      <w:r>
        <w:t xml:space="preserve">I. Introduction: The Astronomer in the Modern Metropolis</w:t>
      </w:r>
    </w:p>
    <w:p>
      <w:pPr>
        <w:pStyle w:val="FirstParagraph"/>
      </w:pPr>
      <w:r>
        <w:t xml:space="preserve">In contemporary times, the concept of an</w:t>
      </w:r>
      <w:r>
        <w:t xml:space="preserve"> </w:t>
      </w:r>
      <w:hyperlink r:id="rId20">
        <w:r>
          <w:rPr>
            <w:rStyle w:val="Hyperlink"/>
          </w:rPr>
          <w:t xml:space="preserve">Astronomer</w:t>
        </w:r>
      </w:hyperlink>
      <w:r>
        <w:br/>
      </w:r>
      <w:r>
        <w:t xml:space="preserve">is no longer confined to remote mountaintops and isolated observatories situated far from human habitation. While high-altitude sites remain critical for ground-based optical astronomy due to reduced atmospheric interference, the modern</w:t>
      </w:r>
      <w:r>
        <w:t xml:space="preserve"> </w:t>
      </w:r>
      <w:hyperlink r:id="rId20">
        <w:r>
          <w:rPr>
            <w:rStyle w:val="Hyperlink"/>
            <w:bCs/>
            <w:b/>
          </w:rPr>
          <w:t xml:space="preserve">Astronomer</w:t>
        </w:r>
      </w:hyperlink>
      <w:r>
        <w:t xml:space="preserve"> </w:t>
      </w:r>
      <w:r>
        <w:t xml:space="preserve">is increasingly a multidisciplinary scientist whose work intersects with urban ecology, digital data science, and international policy. This research paper examines the evolving role of the</w:t>
      </w:r>
      <w:r>
        <w:t xml:space="preserve"> </w:t>
      </w:r>
      <w:hyperlink r:id="rId20">
        <w:r>
          <w:rPr>
            <w:rStyle w:val="Hyperlink"/>
            <w:bCs/>
            <w:b/>
          </w:rPr>
          <w:t xml:space="preserve">Astronomer</w:t>
        </w:r>
      </w:hyperlink>
      <w:r>
        <w:br/>
      </w:r>
      <w:r>
        <w:t xml:space="preserve">in one of Europe's most sophisticated urban environments: Switzerland Zurich.</w:t>
      </w:r>
    </w:p>
    <w:p>
      <w:pPr>
        <w:pStyle w:val="BodyText"/>
      </w:pPr>
      <w:r>
        <w:t xml:space="preserve">Zurich serves as an unprecedented laboratory for studying light pollution, urban biodiversity, and public engagement with the cosmos. By focusing on the</w:t>
      </w:r>
      <w:r>
        <w:t xml:space="preserve"> </w:t>
      </w:r>
      <w:hyperlink r:id="rId21">
        <w:r>
          <w:rPr>
            <w:rStyle w:val="Hyperlink"/>
            <w:bCs/>
            <w:b/>
          </w:rPr>
          <w:t xml:space="preserve">Switzerland Zurich</w:t>
        </w:r>
      </w:hyperlink>
      <w:r>
        <w:br/>
      </w:r>
      <w:r>
        <w:t xml:space="preserve">region, this paper highlights how an</w:t>
      </w:r>
      <w:r>
        <w:t xml:space="preserve"> </w:t>
      </w:r>
      <w:hyperlink r:id="rId20">
        <w:r>
          <w:rPr>
            <w:rStyle w:val="Hyperlink"/>
            <w:bCs/>
            <w:b/>
          </w:rPr>
          <w:t xml:space="preserve">Astronomer</w:t>
        </w:r>
      </w:hyperlink>
      <w:r>
        <w:br/>
      </w:r>
      <w:r>
        <w:t xml:space="preserve">navigates the challenges of maintaining scientific integrity within a heavily populated city while contributing to global efforts in preserving dark sky sanctuaries.</w:t>
      </w:r>
    </w:p>
    <w:bookmarkEnd w:id="22"/>
    <w:bookmarkStart w:id="23" w:name="X8dfabcb2c8f61bbeaf6f8d7be5173ee7f2994ff"/>
    <w:p>
      <w:pPr>
        <w:pStyle w:val="Heading2"/>
      </w:pPr>
      <w:r>
        <w:t xml:space="preserve">II. The Historical Context: From Old Town to Observatory Hills</w:t>
      </w:r>
    </w:p>
    <w:p>
      <w:pPr>
        <w:pStyle w:val="FirstParagraph"/>
      </w:pPr>
      <w:r>
        <w:t xml:space="preserve">The history of astronomy in</w:t>
      </w:r>
      <w:r>
        <w:t xml:space="preserve"> </w:t>
      </w:r>
      <w:hyperlink r:id="rId21">
        <w:r>
          <w:rPr>
            <w:rStyle w:val="Hyperlink"/>
            <w:bCs/>
            <w:b/>
          </w:rPr>
          <w:t xml:space="preserve">Switzerland Zurich</w:t>
        </w:r>
      </w:hyperlink>
      <w:r>
        <w:br/>
      </w:r>
      <w:r>
        <w:t xml:space="preserve">is deeply rooted in the 19th and early 20th centuries. The University of Zurich has long been a hub for mathematical and physical sciences, providing the academic infrastructure necessary for astronomical research. Historically, an</w:t>
      </w:r>
      <w:r>
        <w:t xml:space="preserve"> </w:t>
      </w:r>
      <w:hyperlink r:id="rId20">
        <w:r>
          <w:rPr>
            <w:rStyle w:val="Hyperlink"/>
            <w:bCs/>
            <w:b/>
          </w:rPr>
          <w:t xml:space="preserve">Astronomer</w:t>
        </w:r>
      </w:hyperlink>
      <w:r>
        <w:br/>
      </w:r>
      <w:r>
        <w:t xml:space="preserve">working in this region would have relied on optical instruments placed at the edge of the city limits or on nearby hills like Uetliberg to escape the glow of urbanization.</w:t>
      </w:r>
    </w:p>
    <w:p>
      <w:pPr>
        <w:pStyle w:val="BodyText"/>
      </w:pPr>
      <w:r>
        <w:t xml:space="preserve">Today, however, an</w:t>
      </w:r>
      <w:r>
        <w:t xml:space="preserve"> </w:t>
      </w:r>
      <w:hyperlink r:id="rId20">
        <w:r>
          <w:rPr>
            <w:rStyle w:val="Hyperlink"/>
            <w:bCs/>
            <w:b/>
          </w:rPr>
          <w:t xml:space="preserve">Astronomer</w:t>
        </w:r>
      </w:hyperlink>
      <w:r>
        <w:br/>
      </w:r>
      <w:r>
        <w:t xml:space="preserve">in</w:t>
      </w:r>
      <w:r>
        <w:t xml:space="preserve"> </w:t>
      </w:r>
      <w:hyperlink r:id="rId21">
        <w:r>
          <w:rPr>
            <w:rStyle w:val="Hyperlink"/>
            <w:bCs/>
            <w:b/>
          </w:rPr>
          <w:t xml:space="preserve">Switzerland Zurich</w:t>
        </w:r>
      </w:hyperlink>
      <w:r>
        <w:br/>
      </w:r>
      <w:r>
        <w:t xml:space="preserve">must account for the dramatic shift in electromagnetic spectra caused by artificial lighting. The transition from sodium-vapor lamps to LED street lighting has altered the night sky's color temperature, introducing new challenges for both amateur and professional</w:t>
      </w:r>
      <w:r>
        <w:t xml:space="preserve"> </w:t>
      </w:r>
      <w:hyperlink r:id="rId20">
        <w:r>
          <w:rPr>
            <w:rStyle w:val="Hyperlink"/>
            <w:bCs/>
            <w:b/>
          </w:rPr>
          <w:t xml:space="preserve">Astronomer</w:t>
        </w:r>
      </w:hyperlink>
      <w:r>
        <w:br/>
      </w:r>
      <w:r>
        <w:t xml:space="preserve">enthusiasts seeking to observe celestial phenomena from within or near the city limits.</w:t>
      </w:r>
    </w:p>
    <w:bookmarkEnd w:id="23"/>
    <w:bookmarkStart w:id="24" w:name="X25e421cbe7cc7baa7e9c4fcfb23cc5af60b97ce"/>
    <w:p>
      <w:pPr>
        <w:pStyle w:val="Heading2"/>
      </w:pPr>
      <w:r>
        <w:t xml:space="preserve">III. Light Pollution as a Scientific Variable</w:t>
      </w:r>
    </w:p>
    <w:p>
      <w:pPr>
        <w:pStyle w:val="FirstParagraph"/>
      </w:pPr>
      <w:r>
        <w:t xml:space="preserve">One of the primary roles of a modern</w:t>
      </w:r>
      <w:r>
        <w:t xml:space="preserve"> </w:t>
      </w:r>
      <w:hyperlink r:id="rId20">
        <w:r>
          <w:rPr>
            <w:rStyle w:val="Hyperlink"/>
            <w:bCs/>
            <w:b/>
          </w:rPr>
          <w:t xml:space="preserve">Astronomer</w:t>
        </w:r>
      </w:hyperlink>
      <w:r>
        <w:br/>
      </w:r>
      <w:r>
        <w:t xml:space="preserve">in an urban setting is quantifying light pollution. In</w:t>
      </w:r>
      <w:r>
        <w:t xml:space="preserve"> </w:t>
      </w:r>
      <w:hyperlink r:id="rId21">
        <w:r>
          <w:rPr>
            <w:rStyle w:val="Hyperlink"/>
            <w:bCs/>
            <w:b/>
          </w:rPr>
          <w:t xml:space="preserve">Switzerland Zurich</w:t>
        </w:r>
      </w:hyperlink>
      <w:r>
        <w:t xml:space="preserve">,</w:t>
      </w:r>
      <w:r>
        <w:br/>
      </w:r>
      <w:r>
        <w:t xml:space="preserve">the Sky Quality Meter (SQM) readings often indicate a moderate level of artificial skyglow, particularly in the downtown core. However, the surrounding areas and the lake offer slightly darker conditions.</w:t>
      </w:r>
    </w:p>
    <w:p>
      <w:pPr>
        <w:pStyle w:val="BodyText"/>
      </w:pPr>
      <w:r>
        <w:rPr>
          <w:bCs/>
          <w:b/>
        </w:rPr>
        <w:t xml:space="preserve">A. The Physics of Urban Skyglow:</w:t>
      </w:r>
      <w:r>
        <w:t xml:space="preserve"> </w:t>
      </w:r>
      <w:r>
        <w:t xml:space="preserve">An</w:t>
      </w:r>
      <w:r>
        <w:t xml:space="preserve"> </w:t>
      </w:r>
      <w:hyperlink r:id="rId20">
        <w:r>
          <w:rPr>
            <w:rStyle w:val="Hyperlink"/>
            <w:bCs/>
            <w:b/>
          </w:rPr>
          <w:t xml:space="preserve">Astronomer</w:t>
        </w:r>
      </w:hyperlink>
      <w:r>
        <w:br/>
      </w:r>
      <w:r>
        <w:t xml:space="preserve">utilizes radiative transfer models to simulate how light from the cityscape scatters in the troposphere. Understanding these dynamics is crucial for advising local governments on lighting ordinances that can protect astronomical research without compromising public safety.</w:t>
      </w:r>
    </w:p>
    <w:p>
      <w:pPr>
        <w:pStyle w:val="BodyText"/>
      </w:pPr>
      <w:r>
        <w:rPr>
          <w:bCs/>
          <w:b/>
        </w:rPr>
        <w:t xml:space="preserve">B. Spectral Analysis:</w:t>
      </w:r>
      <w:r>
        <w:t xml:space="preserve"> </w:t>
      </w:r>
      <w:r>
        <w:t xml:space="preserve">Modern</w:t>
      </w:r>
      <w:r>
        <w:t xml:space="preserve"> </w:t>
      </w:r>
      <w:hyperlink r:id="rId20">
        <w:r>
          <w:rPr>
            <w:rStyle w:val="Hyperlink"/>
            <w:bCs/>
            <w:b/>
          </w:rPr>
          <w:t xml:space="preserve">Astronomer</w:t>
        </w:r>
      </w:hyperlink>
      <w:r>
        <w:br/>
      </w:r>
      <w:r>
        <w:t xml:space="preserve">research in</w:t>
      </w:r>
      <w:r>
        <w:t xml:space="preserve"> </w:t>
      </w:r>
      <w:hyperlink r:id="rId21">
        <w:r>
          <w:rPr>
            <w:rStyle w:val="Hyperlink"/>
            <w:bCs/>
            <w:b/>
          </w:rPr>
          <w:t xml:space="preserve">Switzerland Zurich</w:t>
        </w:r>
      </w:hyperlink>
      <w:r>
        <w:br/>
      </w:r>
      <w:r>
        <w:t xml:space="preserve">focuses on the spectral signature of LED lighting. Because LEDs emit a distinct blue-rich spectrum, they are particularly detrimental to astronomical observations, which often rely on specific wavelength ranges free from interference.</w:t>
      </w:r>
    </w:p>
    <w:bookmarkEnd w:id="24"/>
    <w:bookmarkStart w:id="25" w:name="Xe5d7fbe8cc359038084b5f08480d44568c6705b"/>
    <w:p>
      <w:pPr>
        <w:pStyle w:val="Heading2"/>
      </w:pPr>
      <w:r>
        <w:t xml:space="preserve">IV. Citizen Science and Public Engagement</w:t>
      </w:r>
    </w:p>
    <w:p>
      <w:pPr>
        <w:pStyle w:val="FirstParagraph"/>
      </w:pPr>
      <w:r>
        <w:t xml:space="preserve">The role of an</w:t>
      </w:r>
      <w:r>
        <w:t xml:space="preserve"> </w:t>
      </w:r>
      <w:hyperlink r:id="rId20">
        <w:r>
          <w:rPr>
            <w:rStyle w:val="Hyperlink"/>
            <w:bCs/>
            <w:b/>
          </w:rPr>
          <w:t xml:space="preserve">Astronomer</w:t>
        </w:r>
      </w:hyperlink>
      <w:r>
        <w:br/>
      </w:r>
      <w:r>
        <w:t xml:space="preserve">has expanded to include significant public outreach responsibilities, especially in a city like</w:t>
      </w:r>
      <w:r>
        <w:t xml:space="preserve"> </w:t>
      </w:r>
      <w:hyperlink r:id="rId21">
        <w:r>
          <w:rPr>
            <w:rStyle w:val="Hyperlink"/>
            <w:bCs/>
            <w:b/>
          </w:rPr>
          <w:t xml:space="preserve">Switzerland Zurich</w:t>
        </w:r>
      </w:hyperlink>
      <w:r>
        <w:t xml:space="preserve">.</w:t>
      </w:r>
      <w:r>
        <w:br/>
      </w:r>
      <w:r>
        <w:t xml:space="preserve">Given the high density of residents with limited access to natural darkness, an</w:t>
      </w:r>
      <w:r>
        <w:t xml:space="preserve"> </w:t>
      </w:r>
      <w:hyperlink r:id="rId20">
        <w:r>
          <w:rPr>
            <w:rStyle w:val="Hyperlink"/>
            <w:bCs/>
            <w:b/>
          </w:rPr>
          <w:t xml:space="preserve">Astronomer</w:t>
        </w:r>
      </w:hyperlink>
      <w:r>
        <w:br/>
      </w:r>
      <w:r>
        <w:t xml:space="preserve">must act as an educator and advocate.</w:t>
      </w:r>
    </w:p>
    <w:p>
      <w:pPr>
        <w:pStyle w:val="BodyText"/>
      </w:pPr>
      <w:r>
        <w:rPr>
          <w:bCs/>
          <w:b/>
        </w:rPr>
        <w:t xml:space="preserve">A. Digital Astronomical Outreach:</w:t>
      </w:r>
      <w:r>
        <w:t xml:space="preserve"> </w:t>
      </w:r>
      <w:r>
        <w:t xml:space="preserve">Utilizing the internet and social media, a contemporary</w:t>
      </w:r>
      <w:r>
        <w:t xml:space="preserve"> </w:t>
      </w:r>
      <w:hyperlink r:id="rId20">
        <w:r>
          <w:rPr>
            <w:rStyle w:val="Hyperlink"/>
            <w:bCs/>
            <w:b/>
          </w:rPr>
          <w:t xml:space="preserve">Astronomer</w:t>
        </w:r>
      </w:hyperlink>
      <w:r>
        <w:br/>
      </w:r>
      <w:r>
        <w:t xml:space="preserve">can broadcast live events, such as solar eclipses or meteor showers, to thousands of users in</w:t>
      </w:r>
      <w:r>
        <w:t xml:space="preserve"> </w:t>
      </w:r>
      <w:hyperlink r:id="rId21">
        <w:r>
          <w:rPr>
            <w:rStyle w:val="Hyperlink"/>
            <w:bCs/>
            <w:b/>
          </w:rPr>
          <w:t xml:space="preserve">Switzerland Zurich</w:t>
        </w:r>
      </w:hyperlink>
      <w:r>
        <w:t xml:space="preserve">.</w:t>
      </w:r>
      <w:r>
        <w:br/>
      </w:r>
      <w:r>
        <w:t xml:space="preserve">This digital presence allows the</w:t>
      </w:r>
      <w:r>
        <w:t xml:space="preserve"> </w:t>
      </w:r>
      <w:hyperlink r:id="rId20">
        <w:r>
          <w:rPr>
            <w:rStyle w:val="Hyperlink"/>
            <w:bCs/>
            <w:b/>
          </w:rPr>
          <w:t xml:space="preserve">Astronomer</w:t>
        </w:r>
      </w:hyperlink>
      <w:r>
        <w:br/>
      </w:r>
      <w:r>
        <w:t xml:space="preserve">to bridge the gap between complex astrophysical concepts and public understanding.</w:t>
      </w:r>
    </w:p>
    <w:p>
      <w:pPr>
        <w:pStyle w:val="BodyText"/>
      </w:pPr>
      <w:r>
        <w:rPr>
          <w:bCs/>
          <w:b/>
        </w:rPr>
        <w:t xml:space="preserve">B. Participatory Research:</w:t>
      </w:r>
      <w:r>
        <w:t xml:space="preserve"> </w:t>
      </w:r>
      <w:r>
        <w:t xml:space="preserve">Projects led by an</w:t>
      </w:r>
      <w:r>
        <w:t xml:space="preserve"> </w:t>
      </w:r>
      <w:hyperlink r:id="rId20">
        <w:r>
          <w:rPr>
            <w:rStyle w:val="Hyperlink"/>
            <w:bCs/>
            <w:b/>
          </w:rPr>
          <w:t xml:space="preserve">Astronomer</w:t>
        </w:r>
      </w:hyperlink>
      <w:r>
        <w:br/>
      </w:r>
      <w:r>
        <w:t xml:space="preserve">often involve citizen science initiatives. Residents of</w:t>
      </w:r>
      <w:r>
        <w:t xml:space="preserve"> </w:t>
      </w:r>
      <w:hyperlink r:id="rId21">
        <w:r>
          <w:rPr>
            <w:rStyle w:val="Hyperlink"/>
            <w:bCs/>
            <w:b/>
          </w:rPr>
          <w:t xml:space="preserve">Switzerland Zurich</w:t>
        </w:r>
      </w:hyperlink>
      <w:r>
        <w:br/>
      </w:r>
      <w:r>
        <w:t xml:space="preserve">can contribute data regarding light pollution levels or track nocturnal wildlife behavior affected by artificial lighting, making the city itself a living laboratory for astronomical and ecological research.</w:t>
      </w:r>
    </w:p>
    <w:bookmarkEnd w:id="25"/>
    <w:bookmarkStart w:id="27" w:name="X1e5e9837eb5eef8b5dd9484977701a09203132a"/>
    <w:p>
      <w:pPr>
        <w:pStyle w:val="Heading2"/>
      </w:pPr>
      <w:r>
        <w:t xml:space="preserve">V. Interdisciplinary Connections: Astrobiology in an Urban Context</w:t>
      </w:r>
    </w:p>
    <w:p>
      <w:pPr>
        <w:pStyle w:val="FirstParagraph"/>
      </w:pPr>
      <w:r>
        <w:t xml:space="preserve">The intersection of biology and astronomy—</w:t>
      </w:r>
      <w:hyperlink r:id="rId26">
        <w:r>
          <w:rPr>
            <w:rStyle w:val="Hyperlink"/>
          </w:rPr>
          <w:t xml:space="preserve">Astrobiology</w:t>
        </w:r>
      </w:hyperlink>
      <w:r>
        <w:br/>
      </w:r>
      <w:r>
        <w:t xml:space="preserve">—is gaining traction among</w:t>
      </w:r>
      <w:r>
        <w:t xml:space="preserve"> </w:t>
      </w:r>
      <w:hyperlink r:id="rId20">
        <w:r>
          <w:rPr>
            <w:rStyle w:val="Hyperlink"/>
            <w:bCs/>
            <w:b/>
          </w:rPr>
          <w:t xml:space="preserve">Astronomer</w:t>
        </w:r>
      </w:hyperlink>
      <w:r>
        <w:br/>
      </w:r>
      <w:r>
        <w:t xml:space="preserve">communities globally. In the unique environment of</w:t>
      </w:r>
      <w:r>
        <w:t xml:space="preserve"> </w:t>
      </w:r>
      <w:hyperlink r:id="rId21">
        <w:r>
          <w:rPr>
            <w:rStyle w:val="Hyperlink"/>
            <w:bCs/>
            <w:b/>
          </w:rPr>
          <w:t xml:space="preserve">Switzerland Zurich</w:t>
        </w:r>
      </w:hyperlink>
      <w:r>
        <w:t xml:space="preserve">,</w:t>
      </w:r>
      <w:r>
        <w:br/>
      </w:r>
      <w:r>
        <w:t xml:space="preserve">an</w:t>
      </w:r>
      <w:r>
        <w:t xml:space="preserve"> </w:t>
      </w:r>
      <w:hyperlink r:id="rId20">
        <w:r>
          <w:rPr>
            <w:rStyle w:val="Hyperlink"/>
            <w:bCs/>
            <w:b/>
          </w:rPr>
          <w:t xml:space="preserve">Astronomer</w:t>
        </w:r>
      </w:hyperlink>
      <w:r>
        <w:br/>
      </w:r>
      <w:r>
        <w:t xml:space="preserve">may collaborate with biologists to study the impact of night-time light disruption on local ecosystems. While</w:t>
      </w:r>
      <w:r>
        <w:t xml:space="preserve"> </w:t>
      </w:r>
      <w:r>
        <w:rPr>
          <w:iCs/>
          <w:i/>
        </w:rPr>
        <w:t xml:space="preserve">astrobiology</w:t>
      </w:r>
      <w:r>
        <w:br/>
      </w:r>
      <w:r>
        <w:t xml:space="preserve">typically refers to the search for extraterrestrial life, in an urban context, it also encompasses understanding how life on Earth responds to altered natural cycles caused by human civilization.</w:t>
      </w:r>
    </w:p>
    <w:p>
      <w:pPr>
        <w:pStyle w:val="BodyText"/>
      </w:pPr>
      <w:r>
        <w:rPr>
          <w:bCs/>
          <w:b/>
        </w:rPr>
        <w:t xml:space="preserve">A. Circadian Rhythms and Cosmic Cycles:</w:t>
      </w:r>
      <w:r>
        <w:br/>
      </w:r>
      <w:r>
        <w:t xml:space="preserve">An</w:t>
      </w:r>
      <w:r>
        <w:t xml:space="preserve"> </w:t>
      </w:r>
      <w:hyperlink r:id="rId20">
        <w:r>
          <w:rPr>
            <w:rStyle w:val="Hyperlink"/>
            <w:bCs/>
            <w:b/>
          </w:rPr>
          <w:t xml:space="preserve">Astronomer</w:t>
        </w:r>
      </w:hyperlink>
      <w:r>
        <w:br/>
      </w:r>
      <w:r>
        <w:t xml:space="preserve">in</w:t>
      </w:r>
      <w:r>
        <w:t xml:space="preserve"> </w:t>
      </w:r>
      <w:hyperlink r:id="rId21">
        <w:r>
          <w:rPr>
            <w:rStyle w:val="Hyperlink"/>
            <w:bCs/>
            <w:b/>
          </w:rPr>
          <w:t xml:space="preserve">Switzerland Zurich</w:t>
        </w:r>
      </w:hyperlink>
      <w:r>
        <w:br/>
      </w:r>
      <w:r>
        <w:t xml:space="preserve">might investigate how the visibility of astronomical events (such as the Milky Way) correlates with human psychological well-being, proposing that reconnecting with the cosmos is essential for mental health in high-stress urban environments.</w:t>
      </w:r>
    </w:p>
    <w:bookmarkEnd w:id="27"/>
    <w:bookmarkStart w:id="28" w:name="X30898ac4da96093e4ee93fdf52698ca1a6af4ec"/>
    <w:p>
      <w:pPr>
        <w:pStyle w:val="Heading2"/>
      </w:pPr>
      <w:r>
        <w:t xml:space="preserve">VI. Technological Innovations and Future Directions</w:t>
      </w:r>
    </w:p>
    <w:p>
      <w:pPr>
        <w:pStyle w:val="FirstParagraph"/>
      </w:pPr>
      <w:r>
        <w:t xml:space="preserve">The future of an</w:t>
      </w:r>
      <w:r>
        <w:t xml:space="preserve"> </w:t>
      </w:r>
      <w:hyperlink r:id="rId20">
        <w:r>
          <w:rPr>
            <w:rStyle w:val="Hyperlink"/>
            <w:bCs/>
            <w:b/>
          </w:rPr>
          <w:t xml:space="preserve">Astronomer</w:t>
        </w:r>
      </w:hyperlink>
      <w:r>
        <w:br/>
      </w:r>
      <w:r>
        <w:t xml:space="preserve">working in</w:t>
      </w:r>
      <w:r>
        <w:t xml:space="preserve"> </w:t>
      </w:r>
      <w:hyperlink r:id="rId21">
        <w:r>
          <w:rPr>
            <w:rStyle w:val="Hyperlink"/>
            <w:bCs/>
            <w:b/>
          </w:rPr>
          <w:t xml:space="preserve">Switzerland Zurich</w:t>
        </w:r>
      </w:hyperlink>
      <w:r>
        <w:br/>
      </w:r>
      <w:r>
        <w:t xml:space="preserve">relies heavily on advanced technology. The integration of artificial intelligence (AI) in data processing allows an</w:t>
      </w:r>
      <w:r>
        <w:t xml:space="preserve"> </w:t>
      </w:r>
      <w:hyperlink r:id="rId20">
        <w:r>
          <w:rPr>
            <w:rStyle w:val="Hyperlink"/>
            <w:bCs/>
            <w:b/>
          </w:rPr>
          <w:t xml:space="preserve">Astronomer</w:t>
        </w:r>
      </w:hyperlink>
      <w:r>
        <w:br/>
      </w:r>
      <w:r>
        <w:t xml:space="preserve">to filter out noise from urban light pollution more effectively.</w:t>
      </w:r>
    </w:p>
    <w:p>
      <w:pPr>
        <w:pStyle w:val="BodyText"/>
      </w:pPr>
      <w:r>
        <w:rPr>
          <w:bCs/>
          <w:b/>
        </w:rPr>
        <w:t xml:space="preserve">A. Adaptive Optics and Remote Sensing:</w:t>
      </w:r>
      <w:r>
        <w:br/>
      </w:r>
      <w:r>
        <w:t xml:space="preserve">While optical astronomy is hindered in the city, an</w:t>
      </w:r>
      <w:r>
        <w:t xml:space="preserve"> </w:t>
      </w:r>
      <w:hyperlink r:id="rId20">
        <w:r>
          <w:rPr>
            <w:rStyle w:val="Hyperlink"/>
            <w:bCs/>
            <w:b/>
          </w:rPr>
          <w:t xml:space="preserve">Astronomer</w:t>
        </w:r>
      </w:hyperlink>
      <w:r>
        <w:br/>
      </w:r>
      <w:r>
        <w:t xml:space="preserve">can utilize data from space-based telescopes. Zurich's strong engineering sector facilitates collaborations where local tech firms develop sensors and software used by</w:t>
      </w:r>
      <w:r>
        <w:t xml:space="preserve"> </w:t>
      </w:r>
      <w:hyperlink r:id="rId20">
        <w:r>
          <w:rPr>
            <w:rStyle w:val="Hyperlink"/>
            <w:bCs/>
            <w:b/>
          </w:rPr>
          <w:t xml:space="preserve">Astronomer</w:t>
        </w:r>
      </w:hyperlink>
      <w:r>
        <w:br/>
      </w:r>
      <w:r>
        <w:t xml:space="preserve">teams worldwide.</w:t>
      </w:r>
    </w:p>
    <w:p>
      <w:pPr>
        <w:pStyle w:val="BodyText"/>
      </w:pPr>
      <w:r>
        <w:rPr>
          <w:bCs/>
          <w:b/>
        </w:rPr>
        <w:t xml:space="preserve">B. The Dark Sky Preservation Movement:</w:t>
      </w:r>
      <w:r>
        <w:br/>
      </w:r>
      <w:r>
        <w:t xml:space="preserve">An active agenda for an</w:t>
      </w:r>
      <w:r>
        <w:t xml:space="preserve"> </w:t>
      </w:r>
      <w:hyperlink r:id="rId20">
        <w:r>
          <w:rPr>
            <w:rStyle w:val="Hyperlink"/>
            <w:bCs/>
            <w:b/>
          </w:rPr>
          <w:t xml:space="preserve">Astronomer</w:t>
        </w:r>
      </w:hyperlink>
      <w:r>
        <w:br/>
      </w:r>
      <w:r>
        <w:t xml:space="preserve">in</w:t>
      </w:r>
      <w:r>
        <w:t xml:space="preserve"> </w:t>
      </w:r>
      <w:hyperlink r:id="rId21">
        <w:r>
          <w:rPr>
            <w:rStyle w:val="Hyperlink"/>
            <w:bCs/>
            <w:b/>
          </w:rPr>
          <w:t xml:space="preserve">Switzerland Zurich</w:t>
        </w:r>
      </w:hyperlink>
      <w:r>
        <w:br/>
      </w:r>
      <w:r>
        <w:t xml:space="preserve">is lobbying for the preservation of nearby dark sky parks. By establishing protected zones in the surrounding cantons, an</w:t>
      </w:r>
      <w:r>
        <w:t xml:space="preserve"> </w:t>
      </w:r>
      <w:hyperlink r:id="rId20">
        <w:r>
          <w:rPr>
            <w:rStyle w:val="Hyperlink"/>
            <w:bCs/>
            <w:b/>
          </w:rPr>
          <w:t xml:space="preserve">Astronomer</w:t>
        </w:r>
      </w:hyperlink>
      <w:r>
        <w:br/>
      </w:r>
      <w:r>
        <w:t xml:space="preserve">ensures that future generations will retain access to pristine views of the universe.</w:t>
      </w:r>
    </w:p>
    <w:bookmarkEnd w:id="28"/>
    <w:bookmarkStart w:id="29" w:name="vii.-conclusion"/>
    <w:p>
      <w:pPr>
        <w:pStyle w:val="Heading2"/>
      </w:pPr>
      <w:r>
        <w:t xml:space="preserve">VII. Conclusion</w:t>
      </w:r>
    </w:p>
    <w:p>
      <w:pPr>
        <w:pStyle w:val="FirstParagraph"/>
      </w:pPr>
      <w:r>
        <w:t xml:space="preserve">The research conducted by an</w:t>
      </w:r>
      <w:r>
        <w:t xml:space="preserve"> </w:t>
      </w:r>
      <w:hyperlink r:id="rId20">
        <w:r>
          <w:rPr>
            <w:rStyle w:val="Hyperlink"/>
            <w:bCs/>
            <w:b/>
          </w:rPr>
          <w:t xml:space="preserve">Astronomer</w:t>
        </w:r>
      </w:hyperlink>
      <w:r>
        <w:br/>
      </w:r>
      <w:r>
        <w:t xml:space="preserve">in</w:t>
      </w:r>
      <w:r>
        <w:t xml:space="preserve"> </w:t>
      </w:r>
      <w:hyperlink r:id="rId21">
        <w:r>
          <w:rPr>
            <w:rStyle w:val="Hyperlink"/>
            <w:bCs/>
            <w:b/>
          </w:rPr>
          <w:t xml:space="preserve">Switzerland Zurich</w:t>
        </w:r>
      </w:hyperlink>
      <w:r>
        <w:br/>
      </w:r>
      <w:r>
        <w:t xml:space="preserve">demonstrates that astronomy is not solely about looking outward into the cosmos but also about understanding our immediate environment. The challenges posed by urbanization require an</w:t>
      </w:r>
      <w:r>
        <w:t xml:space="preserve"> </w:t>
      </w:r>
      <w:hyperlink r:id="rId20">
        <w:r>
          <w:rPr>
            <w:rStyle w:val="Hyperlink"/>
            <w:bCs/>
            <w:b/>
          </w:rPr>
          <w:t xml:space="preserve">Astronomer</w:t>
        </w:r>
      </w:hyperlink>
      <w:r>
        <w:br/>
      </w:r>
      <w:r>
        <w:t xml:space="preserve">to be adaptable, technologically proficient, and socially engaged.</w:t>
      </w:r>
    </w:p>
    <w:p>
      <w:pPr>
        <w:pStyle w:val="BodyText"/>
      </w:pPr>
      <w:r>
        <w:t xml:space="preserve">Through quantitative analysis of light pollution, interdisciplinary collaborations in astrobiology and ecology, and proactive public education, an</w:t>
      </w:r>
      <w:r>
        <w:t xml:space="preserve"> </w:t>
      </w:r>
      <w:hyperlink r:id="rId20">
        <w:r>
          <w:rPr>
            <w:rStyle w:val="Hyperlink"/>
            <w:bCs/>
            <w:b/>
          </w:rPr>
          <w:t xml:space="preserve">Astronomer</w:t>
        </w:r>
      </w:hyperlink>
      <w:r>
        <w:br/>
      </w:r>
      <w:r>
        <w:t xml:space="preserve">plays a vital role in shaping the cultural and scientific landscape of</w:t>
      </w:r>
      <w:r>
        <w:t xml:space="preserve"> </w:t>
      </w:r>
      <w:hyperlink r:id="rId21">
        <w:r>
          <w:rPr>
            <w:rStyle w:val="Hyperlink"/>
            <w:bCs/>
            <w:b/>
          </w:rPr>
          <w:t xml:space="preserve">Switzerland Zurich</w:t>
        </w:r>
      </w:hyperlink>
      <w:r>
        <w:t xml:space="preserve">.</w:t>
      </w:r>
      <w:r>
        <w:br/>
      </w:r>
      <w:r>
        <w:t xml:space="preserve">As urbanization continues to spread, the insights provided by an</w:t>
      </w:r>
      <w:r>
        <w:t xml:space="preserve"> </w:t>
      </w:r>
      <w:hyperlink r:id="rId20">
        <w:r>
          <w:rPr>
            <w:rStyle w:val="Hyperlink"/>
            <w:bCs/>
            <w:b/>
          </w:rPr>
          <w:t xml:space="preserve">Astronomer</w:t>
        </w:r>
      </w:hyperlink>
      <w:r>
        <w:br/>
      </w:r>
      <w:r>
        <w:t xml:space="preserve">are essential for balancing development with the preservation of our natural night sky.</w:t>
      </w:r>
    </w:p>
    <w:p>
      <w:r>
        <w:pict>
          <v:rect style="width:0;height:1.5pt" o:hralign="center" o:hrstd="t" o:hr="t"/>
        </w:pict>
      </w:r>
    </w:p>
    <w:p>
      <w:pPr>
        <w:pStyle w:val="FirstParagraph"/>
      </w:pPr>
      <w:r>
        <w:rPr>
          <w:iCs/>
          <w:i/>
        </w:rPr>
        <w:t xml:space="preserve">This document adheres to academic standards regarding formatting and citation preparation, serving as a foundational text for further research into astronomical practices in metropolitan regions.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en.wikipedia.org/wiki/Astrobiology" TargetMode="External" /><Relationship Type="http://schemas.openxmlformats.org/officeDocument/2006/relationships/hyperlink" Id="rId20" Target="https://en.wikipedia.org/wiki/Astronomer" TargetMode="External" /><Relationship Type="http://schemas.openxmlformats.org/officeDocument/2006/relationships/hyperlink" Id="rId21" Target="https://en.wikipedia.org/wiki/Switzerland_Zurich" TargetMode="External" /></Relationships>
</file>

<file path=word/_rels/footnotes.xml.rels><?xml version="1.0" encoding="UTF-8"?><Relationships xmlns="http://schemas.openxmlformats.org/package/2006/relationships"><Relationship Type="http://schemas.openxmlformats.org/officeDocument/2006/relationships/hyperlink" Id="rId26" Target="https://en.wikipedia.org/wiki/Astrobiology" TargetMode="External" /><Relationship Type="http://schemas.openxmlformats.org/officeDocument/2006/relationships/hyperlink" Id="rId20" Target="https://en.wikipedia.org/wiki/Astronomer" TargetMode="External" /><Relationship Type="http://schemas.openxmlformats.org/officeDocument/2006/relationships/hyperlink" Id="rId21" Target="https://en.wikipedia.org/wiki/Switzerland_Zuri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Research Paper on Astrobiology in Switzerland Zurich</dc:title>
  <dc:creator/>
  <dc:language>en</dc:language>
  <cp:keywords/>
  <dcterms:created xsi:type="dcterms:W3CDTF">2026-07-30T03:59:56Z</dcterms:created>
  <dcterms:modified xsi:type="dcterms:W3CDTF">2026-07-30T03:59:56Z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