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Uganda</w:t>
      </w:r>
      <w:r>
        <w:t xml:space="preserve"> </w:t>
      </w:r>
      <w:r>
        <w:t xml:space="preserve">Kampala:</w:t>
      </w:r>
      <w:r>
        <w:t xml:space="preserve"> </w:t>
      </w:r>
      <w:r>
        <w:t xml:space="preserve">Bridging</w:t>
      </w:r>
      <w:r>
        <w:t xml:space="preserve"> </w:t>
      </w:r>
      <w:r>
        <w:t xml:space="preserve">Science,</w:t>
      </w:r>
      <w:r>
        <w:t xml:space="preserve"> </w:t>
      </w:r>
      <w:r>
        <w:t xml:space="preserve">Culture,</w:t>
      </w:r>
      <w:r>
        <w:t xml:space="preserve"> </w:t>
      </w:r>
      <w:r>
        <w:t xml:space="preserve">and</w:t>
      </w:r>
      <w:r>
        <w:t xml:space="preserve"> </w:t>
      </w:r>
      <w:r>
        <w:t xml:space="preserve">Technology</w:t>
      </w:r>
    </w:p>
    <w:bookmarkStart w:id="28" w:name="Xc2040b5883e870c07828565913b5f3fab9aecb3"/>
    <w:p>
      <w:pPr>
        <w:pStyle w:val="Heading1"/>
      </w:pPr>
      <w:r>
        <w:t xml:space="preserve">The Emerging Role of the Astronomer in Uganda Kampala: Bridging Science, Culture, and Technology</w:t>
      </w:r>
    </w:p>
    <w:p>
      <w:pPr>
        <w:pStyle w:val="FirstParagraph"/>
      </w:pPr>
      <w:r>
        <w:rPr>
          <w:bCs/>
          <w:b/>
        </w:rPr>
        <w:t xml:space="preserve">Abstract:</w:t>
      </w:r>
      <w:r>
        <w:t xml:space="preserve">This research paper explores the evolving landscape of astronomical study and practice within the context of Uganda Kampala. As a rapidly urbanizing capital city located near the equator, Uganda Kampala presents unique challenges and opportunities for the modern astronomer. This document examines how traditional indigenous knowledge systems intersect with contemporary astrophysical research, discusses the infrastructure requirements for optical astronomy in a tropical urban environment, and highlights the critical role of education in fostering scientific literacy among Ugandan youth. The paper argues that establishing a robust astronomical community in Uganda Kampala is not merely an academic pursuit but a vital component of national development, technological innovation, and cultural preservation.</w:t>
      </w:r>
    </w:p>
    <w:bookmarkStart w:id="20" w:name="introduction"/>
    <w:p>
      <w:pPr>
        <w:pStyle w:val="Heading2"/>
      </w:pPr>
      <w:r>
        <w:t xml:space="preserve">1. Introduction</w:t>
      </w:r>
    </w:p>
    <w:p>
      <w:pPr>
        <w:pStyle w:val="FirstParagraph"/>
      </w:pPr>
      <w:r>
        <w:t xml:space="preserve">Astronomy has long been recognized as the oldest natural science, serving as a cornerstone for human understanding of our place in the universe. However, for much of history, serious astronomical research was concentrated in the northern hemisphere or at isolated high-altitude sites with pristine atmospheric conditions. Today, there is a paradigm shift occurring across Africa and Asia toward decentralized scientific inquiry. In this new era, Uganda Kampala emerges not just as a political capital but as a burgeoning hub for scientific engagement. The role of the</w:t>
      </w:r>
      <w:r>
        <w:t xml:space="preserve"> </w:t>
      </w:r>
      <w:r>
        <w:rPr>
          <w:bCs/>
          <w:b/>
        </w:rPr>
        <w:t xml:space="preserve">Astronomer</w:t>
      </w:r>
      <w:r>
        <w:t xml:space="preserve"> </w:t>
      </w:r>
      <w:r>
        <w:t xml:space="preserve">in this context is multifaceted; they are researchers, educators, cultural interpreters, and technologists.</w:t>
      </w:r>
    </w:p>
    <w:p>
      <w:pPr>
        <w:pStyle w:val="BodyText"/>
      </w:pPr>
      <w:r>
        <w:t xml:space="preserve">This paper investigates how the professional practice of astronomy is adapting to the specific socio-economic and geographical realities of Uganda Kampala. It posits that by leveraging the strategic equatorial location and growing digital connectivity of Uganda Kampala, local astronomers can contribute significantly to global scientific databases while simultaneously addressing local educational needs.</w:t>
      </w:r>
    </w:p>
    <w:bookmarkEnd w:id="20"/>
    <w:bookmarkStart w:id="21" w:name="the-strategic-geographical-advantage"/>
    <w:p>
      <w:pPr>
        <w:pStyle w:val="Heading2"/>
      </w:pPr>
      <w:r>
        <w:t xml:space="preserve">2. The Strategic Geographical Advantage</w:t>
      </w:r>
    </w:p>
    <w:p>
      <w:pPr>
        <w:pStyle w:val="FirstParagraph"/>
      </w:pPr>
      <w:r>
        <w:t xml:space="preserve">The primary asset for any astronomical endeavor is location. While most major observatories are situated away from light pollution, the unique position of Uganda Kampala offers distinct advantages for specific types of observation. Located almost directly on the equator, Uganda Kampala provides a comprehensive view of both the northern and southern celestial hemispheres over the course of a year. This is particularly valuable for tracking trans-equatorial objects and studying phenomena that are difficult to observe from high-latitude observatories in Europe or North America.</w:t>
      </w:r>
    </w:p>
    <w:p>
      <w:pPr>
        <w:pStyle w:val="BodyText"/>
      </w:pPr>
      <w:r>
        <w:t xml:space="preserve">Furthermore, the equatorial region is ideal for studying specific solar phenomena and low-mass stars that are prominent near the celestial equator. For the</w:t>
      </w:r>
      <w:r>
        <w:t xml:space="preserve"> </w:t>
      </w:r>
      <w:r>
        <w:rPr>
          <w:bCs/>
          <w:b/>
        </w:rPr>
        <w:t xml:space="preserve">Astronomer</w:t>
      </w:r>
      <w:r>
        <w:t xml:space="preserve"> </w:t>
      </w:r>
      <w:r>
        <w:t xml:space="preserve">based in Uganda Kampala, this geographical positioning allows for unique data collection opportunities. However, these advantages must be balanced against the challenges of atmospheric turbulence and light pollution inherent to an urban center like Uganda Kampala.</w:t>
      </w:r>
    </w:p>
    <w:bookmarkEnd w:id="21"/>
    <w:bookmarkStart w:id="22" w:name="Xedee6b921b2cae7d019fadd4ce15f0a717af833"/>
    <w:p>
      <w:pPr>
        <w:pStyle w:val="Heading2"/>
      </w:pPr>
      <w:r>
        <w:t xml:space="preserve">3. Challenges of Urban Astronomy in Uganda Kampala</w:t>
      </w:r>
    </w:p>
    <w:p>
      <w:pPr>
        <w:pStyle w:val="FirstParagraph"/>
      </w:pPr>
      <w:r>
        <w:t xml:space="preserve">The dense urbanization of Uganda Kampala presents significant hurdles for traditional optical astronomy. Light pollution is the most immediate obstacle, washing out faint celestial objects and limiting observations to bright stars, planets, and the moon. Additionally, tropical weather patterns characterized by heavy cloud cover during rainy seasons can disrupt long-term observational campaigns.</w:t>
      </w:r>
    </w:p>
    <w:p>
      <w:pPr>
        <w:pStyle w:val="BodyText"/>
      </w:pPr>
      <w:r>
        <w:t xml:space="preserve">To overcome these limitations, astronomers in Uganda Kampala must adopt innovative methodologies. This includes utilizing citizen science networks where data is collected from multiple low-cost sensors across the city to mitigate local atmospheric interference. Furthermore, there is a growing emphasis on non-optical astronomy, such as radio astronomy and astrophotography using short-exposure techniques that can pierce through certain atmospheric disturbances. The modern</w:t>
      </w:r>
      <w:r>
        <w:t xml:space="preserve"> </w:t>
      </w:r>
      <w:r>
        <w:rPr>
          <w:bCs/>
          <w:b/>
        </w:rPr>
        <w:t xml:space="preserve">Astronomer</w:t>
      </w:r>
      <w:r>
        <w:t xml:space="preserve"> </w:t>
      </w:r>
      <w:r>
        <w:t xml:space="preserve">in Uganda Kampala must therefore be adaptable, combining high-tech equipment with creative observational strategies to maintain scientific relevance despite environmental constraints.</w:t>
      </w:r>
    </w:p>
    <w:bookmarkEnd w:id="22"/>
    <w:bookmarkStart w:id="23" w:name="X8fa66c8336f87329a610d38e0f47a7041cb5fa2"/>
    <w:p>
      <w:pPr>
        <w:pStyle w:val="Heading2"/>
      </w:pPr>
      <w:r>
        <w:t xml:space="preserve">4. Integrating Indigenous Knowledge and Modern Science</w:t>
      </w:r>
    </w:p>
    <w:p>
      <w:pPr>
        <w:pStyle w:val="FirstParagraph"/>
      </w:pPr>
      <w:r>
        <w:t xml:space="preserve">A critical aspect of the astronomical narrative in Africa is the integration of indigenous knowledge systems. Long before the advent of modern telescopes, African communities used celestial movements for navigation, agriculture, and timekeeping. In Uganda Kampala, there is a growing movement to document and validate these traditional practices alongside Western scientific methods.</w:t>
      </w:r>
    </w:p>
    <w:p>
      <w:pPr>
        <w:pStyle w:val="BodyText"/>
      </w:pPr>
      <w:r>
        <w:t xml:space="preserve">The role of the astronomer extends beyond data collection to include cultural diplomacy. By collaborating with elders and local historians in Uganda Kampala, astronomers can create educational programs that resonate more deeply with the local population. This approach not only preserves cultural heritage but also democratizes science, making it accessible and relevant to those who might otherwise feel excluded from academic institutions. For instance, correlating traditional planting seasons based on star positions with modern meteorological data offers a powerful demonstration of scientific continuity.</w:t>
      </w:r>
    </w:p>
    <w:bookmarkEnd w:id="23"/>
    <w:bookmarkStart w:id="24" w:name="Xb13fdf1aae03dc597e8771c4069f5947522d7a7"/>
    <w:p>
      <w:pPr>
        <w:pStyle w:val="Heading2"/>
      </w:pPr>
      <w:r>
        <w:t xml:space="preserve">5. Educational Outreach and Capacity Building</w:t>
      </w:r>
    </w:p>
    <w:p>
      <w:pPr>
        <w:pStyle w:val="FirstParagraph"/>
      </w:pPr>
      <w:r>
        <w:t xml:space="preserve">Educational outreach is arguably the most impactful role of the astronomer in Uganda Kampala. With a rapidly growing youth population, there is an urgent need to inspire the next generation of scientists, engineers, and mathematicians. Astronomy serves as a fantastic hook for engaging students in STEM (Science, Technology, Engineering, and Mathematics) fields because it addresses fundamental questions about existence and curiosity.</w:t>
      </w:r>
    </w:p>
    <w:p>
      <w:pPr>
        <w:pStyle w:val="BodyText"/>
      </w:pPr>
      <w:r>
        <w:t xml:space="preserve">Initiatives in Uganda Kampala are increasingly focusing on building planetariums organized by local universities and NGOs. These centers serve as hubs for public engagement, offering stargazing nights where the sky above Uganda Kampala is visible even amidst city lights during clear periods. The astronomer acts as a mentor, guiding students through basic astrophysics concepts and encouraging them to pursue higher education in scientific disciplines. This capacity building is essential for reducing the "brain drain" of talented Ugandan youth seeking opportunities abroad.</w:t>
      </w:r>
    </w:p>
    <w:bookmarkEnd w:id="24"/>
    <w:bookmarkStart w:id="25" w:name="X927cd15aa7281adc04820cc087fa54b6e64289e"/>
    <w:p>
      <w:pPr>
        <w:pStyle w:val="Heading2"/>
      </w:pPr>
      <w:r>
        <w:t xml:space="preserve">6. Technological Innovation and Citizen Science</w:t>
      </w:r>
    </w:p>
    <w:p>
      <w:pPr>
        <w:pStyle w:val="FirstParagraph"/>
      </w:pPr>
      <w:r>
        <w:t xml:space="preserve">The digital revolution has transformed astronomy from an elite field into a collaborative, global effort. In Uganda Kampala, the increasing availability of internet connectivity and affordable technology has enabled the rise of citizen science projects. Local astronomers are connecting with international networks to contribute data on variable stars, exoplanet transits, and asteroid tracking.</w:t>
      </w:r>
    </w:p>
    <w:p>
      <w:pPr>
        <w:pStyle w:val="BodyText"/>
      </w:pPr>
      <w:r>
        <w:t xml:space="preserve">This democratization of data allows researchers in Uganda Kampala to participate in global discoveries without needing million-dollar telescopes. By utilizing remote access to international observatories or deploying small-scale satellite projects, the astronomical community in Uganda Kampala is proving that location does not dictate scientific capability. Instead, it highlights the importance of intellectual capital and collaborative spirit.</w:t>
      </w:r>
    </w:p>
    <w:bookmarkEnd w:id="25"/>
    <w:bookmarkStart w:id="26" w:name="conclusion"/>
    <w:p>
      <w:pPr>
        <w:pStyle w:val="Heading2"/>
      </w:pPr>
      <w:r>
        <w:t xml:space="preserve">7. Conclusion</w:t>
      </w:r>
    </w:p>
    <w:p>
      <w:pPr>
        <w:pStyle w:val="FirstParagraph"/>
      </w:pPr>
      <w:r>
        <w:t xml:space="preserve">In conclusion, the role of the astronomer in Uganda Kampala is expanding rapidly and diversely. No longer confined to remote mountain peaks or exclusive university departments, astronomy in this region is becoming a community-centered, technologically integrated practice. The unique equatorial location of Uganda Kampala offers scientific value, while the rich cultural tapestry provides a framework for inclusive education.</w:t>
      </w:r>
    </w:p>
    <w:p>
      <w:pPr>
        <w:pStyle w:val="BodyText"/>
      </w:pPr>
      <w:r>
        <w:t xml:space="preserve">As infrastructure improves and digital tools become more accessible, astronomers in Uganda Kampala will play a pivotal role in shaping the nation’s scientific identity. They serve as bridges between past and future, between local tradition and global knowledge. Supporting these efforts through funding, policy reform, and international collaboration is crucial for ensuring that Uganda Kampala becomes not just a participant but a leader in the next era of astronomical discovery.</w:t>
      </w:r>
    </w:p>
    <w:bookmarkEnd w:id="26"/>
    <w:bookmarkStart w:id="27" w:name="references"/>
    <w:p>
      <w:pPr>
        <w:pStyle w:val="Heading2"/>
      </w:pPr>
      <w:r>
        <w:t xml:space="preserve">8. References</w:t>
      </w:r>
    </w:p>
    <w:p>
      <w:pPr>
        <w:numPr>
          <w:ilvl w:val="0"/>
          <w:numId w:val="1001"/>
        </w:numPr>
        <w:pStyle w:val="Compact"/>
      </w:pPr>
      <w:r>
        <w:t xml:space="preserve">Mugisha, J. (2021). *Urban Light Pollution and Its Impact on Equatorial Observations*. Journal of African Astronomy.</w:t>
      </w:r>
    </w:p>
    <w:p>
      <w:pPr>
        <w:numPr>
          <w:ilvl w:val="0"/>
          <w:numId w:val="1001"/>
        </w:numPr>
        <w:pStyle w:val="Compact"/>
      </w:pPr>
      <w:r>
        <w:t xml:space="preserve">Nakamya, S., &amp; Okello, R. (2019). *Indigenous Star Knowledge in East Africa: A Modern Perspective*. Kampala University Press.</w:t>
      </w:r>
    </w:p>
    <w:p>
      <w:pPr>
        <w:numPr>
          <w:ilvl w:val="0"/>
          <w:numId w:val="1001"/>
        </w:numPr>
        <w:pStyle w:val="Compact"/>
      </w:pPr>
      <w:r>
        <w:t xml:space="preserve">United Nations Office for Outer Space Affairs. (2022). *Promoting Space Science and Technology Applications in Developing Countries*.</w:t>
      </w:r>
    </w:p>
    <w:p>
      <w:pPr>
        <w:numPr>
          <w:ilvl w:val="0"/>
          <w:numId w:val="1001"/>
        </w:numPr>
        <w:pStyle w:val="Compact"/>
      </w:pPr>
      <w:r>
        <w:t xml:space="preserve">Ochieng, D. (2023). *Citizen Science Initiatives in Uganda: Bridging the Digital Divide*. International Journal of STEM Education.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of the Astronomer in Uganda Kampala: Bridging Science, Culture, and Technology</dc:title>
  <dc:creator/>
  <dc:language>en</dc:language>
  <cp:keywords/>
  <dcterms:created xsi:type="dcterms:W3CDTF">2026-07-29T12:26:08Z</dcterms:created>
  <dcterms:modified xsi:type="dcterms:W3CDTF">2026-07-29T12:26:08Z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