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0129f5c1a550bbcb880604d11526be75fdcceef"/>
    <w:p>
      <w:pPr>
        <w:pStyle w:val="Heading1"/>
      </w:pPr>
      <w:r>
        <w:t xml:space="preserve">The Role and Impact of the Astronomer in United Arab Emirates Abu Dhabi</w:t>
      </w:r>
    </w:p>
    <w:p>
      <w:pPr>
        <w:pStyle w:val="FirstParagraph"/>
      </w:pPr>
      <w:r>
        <w:t xml:space="preserve">Astronomy has been a cornerstone of human intellectual progress for millennia, serving as a bridge between science, culture, and exploration. In recent years, the United Arab Emirates (UAE) has emerged as a significant player in this field through visionary initiatives spearheaded by its capital city Abu Dhabi. This research paper explores the critical role of the</w:t>
      </w:r>
      <w:r>
        <w:t xml:space="preserve"> </w:t>
      </w:r>
      <w:r>
        <w:rPr>
          <w:bCs/>
          <w:b/>
        </w:rPr>
        <w:t xml:space="preserve">Astronomer</w:t>
      </w:r>
      <w:r>
        <w:t xml:space="preserve"> </w:t>
      </w:r>
      <w:r>
        <w:t xml:space="preserve">within the scientific ecosystem of</w:t>
      </w:r>
      <w:r>
        <w:t xml:space="preserve"> </w:t>
      </w:r>
      <w:r>
        <w:rPr>
          <w:bCs/>
          <w:b/>
        </w:rPr>
        <w:t xml:space="preserve">United Arab Emirates Abu Dhabi</w:t>
      </w:r>
      <w:r>
        <w:t xml:space="preserve">. It examines how professional astronomers contribute to national goals, educational outreach, and international collaboration in space science. By analyzing specific projects such as the Mars Mission "Hope" (Al Amal) and local observatory developments, this document highlights why the expertise of an astronomer is indispensable for a nation striving to become a global leader in space research.</w:t>
      </w:r>
    </w:p>
    <w:bookmarkStart w:id="20" w:name="introduction"/>
    <w:p>
      <w:pPr>
        <w:pStyle w:val="Heading2"/>
      </w:pPr>
      <w:r>
        <w:t xml:space="preserve">1. Introduction</w:t>
      </w:r>
    </w:p>
    <w:p>
      <w:pPr>
        <w:pStyle w:val="FirstParagraph"/>
      </w:pPr>
      <w:r>
        <w:t xml:space="preserve">The United Arab Emirates has rapidly transformed from an oil-dependent economy into a knowledge-based society with ambitious goals in science, technology, and innovation. At the heart of this transformation is the capital city, Abu Dhabi, which houses numerous research institutions and government bodies dedicated to advancing human understanding of the universe. Central to these efforts is the professional role of the</w:t>
      </w:r>
      <w:r>
        <w:t xml:space="preserve"> </w:t>
      </w:r>
      <w:r>
        <w:rPr>
          <w:bCs/>
          <w:b/>
        </w:rPr>
        <w:t xml:space="preserve">Astronomer</w:t>
      </w:r>
      <w:r>
        <w:t xml:space="preserve">. While space exploration often conjures images of astronauts in spacesuits or satellites orbiting Earth, it is the foundational work conducted by astronomers that enables these feats.</w:t>
      </w:r>
    </w:p>
    <w:p>
      <w:pPr>
        <w:pStyle w:val="BodyText"/>
      </w:pPr>
      <w:r>
        <w:t xml:space="preserve">An astronomer is not merely a stargazer; they are scientists who study celestial objects, phenomena, and processes. In the context of</w:t>
      </w:r>
      <w:r>
        <w:t xml:space="preserve"> </w:t>
      </w:r>
      <w:r>
        <w:rPr>
          <w:bCs/>
          <w:b/>
        </w:rPr>
        <w:t xml:space="preserve">United Arab Emirates Abu Dhabi</w:t>
      </w:r>
      <w:r>
        <w:t xml:space="preserve">, the role of the astronomer extends beyond pure academic research. These professionals are tasked with interpreting data from local space missions, contributing to global astrophysical databases, and inspiring the next generation of Emirati scientists. This paper argues that integrating specialized astronomical expertise into national policy and educational frameworks is essential for sustained growth in the aerospace sector.</w:t>
      </w:r>
    </w:p>
    <w:bookmarkEnd w:id="20"/>
    <w:bookmarkStart w:id="21" w:name="X0ab425c563a4c41eced5a20e019625afec45b14"/>
    <w:p>
      <w:pPr>
        <w:pStyle w:val="Heading2"/>
      </w:pPr>
      <w:r>
        <w:t xml:space="preserve">2. The Strategic Importance of Astronomy in Abu Dhabi</w:t>
      </w:r>
    </w:p>
    <w:p>
      <w:pPr>
        <w:pStyle w:val="FirstParagraph"/>
      </w:pPr>
      <w:r>
        <w:t xml:space="preserve">The decision by</w:t>
      </w:r>
      <w:r>
        <w:t xml:space="preserve"> </w:t>
      </w:r>
      <w:r>
        <w:rPr>
          <w:bCs/>
          <w:b/>
        </w:rPr>
        <w:t xml:space="preserve">United Arab Emirates Abu Dhabi</w:t>
      </w:r>
    </w:p>
    <w:p>
      <w:pPr>
        <w:pStyle w:val="BodyText"/>
      </w:pPr>
      <w:r>
        <w:t xml:space="preserve">For instance, the successful launch of the Hope Probe (Al Amal) to Mars in 2020 marked a historic milestone for Arab nations. While engineers designed and built the spacecraft, it was astronomers who defined the scientific objectives of the mission. They determined which atmospheric data needed to be collected to understand Martian weather patterns and climate change. Without their guidance, the hardware would have been devoid of purposeful scientific output. Thus, within</w:t>
      </w:r>
      <w:r>
        <w:t xml:space="preserve"> </w:t>
      </w:r>
      <w:r>
        <w:rPr>
          <w:bCs/>
          <w:b/>
        </w:rPr>
        <w:t xml:space="preserve">United Arab Emirates Abu Dhabi</w:t>
      </w:r>
      <w:r>
        <w:t xml:space="preserve">, the astronomer acts as a bridge between engineering capabilities and scientific discovery.</w:t>
      </w:r>
    </w:p>
    <w:bookmarkEnd w:id="21"/>
    <w:bookmarkStart w:id="22" w:name="Xb13fdf1aae03dc597e8771c4069f5947522d7a7"/>
    <w:p>
      <w:pPr>
        <w:pStyle w:val="Heading2"/>
      </w:pPr>
      <w:r>
        <w:t xml:space="preserve">3. Educational Outreach and Capacity Building</w:t>
      </w:r>
    </w:p>
    <w:p>
      <w:pPr>
        <w:pStyle w:val="FirstParagraph"/>
      </w:pPr>
      <w:r>
        <w:t xml:space="preserve">Beyond research, the role of the astronomer in Abu Dhabi is heavily focused on education and public engagement. The UAE government places a high priority on youth development, aiming to equip students with skills in STEM (Science, Technology, Engineering, and Mathematics) fields. Professional astronomers serve as ambassadors for science, visiting schools across</w:t>
      </w:r>
      <w:r>
        <w:t xml:space="preserve"> </w:t>
      </w:r>
      <w:r>
        <w:rPr>
          <w:bCs/>
          <w:b/>
        </w:rPr>
        <w:t xml:space="preserve">United Arab Emirates Abu Dhabi</w:t>
      </w:r>
      <w:r>
        <w:t xml:space="preserve"> </w:t>
      </w:r>
      <w:r>
        <w:t xml:space="preserve">to demystify complex concepts related to astrophysics and cosmology.</w:t>
      </w:r>
    </w:p>
    <w:p>
      <w:pPr>
        <w:pStyle w:val="BodyText"/>
      </w:pPr>
      <w:r>
        <w:t xml:space="preserve">This educational outreach is crucial for several reasons. First, it combats the misconception that space exploration is only relevant to wealthy nations or developed economies. By showcasing local success stories, astronomers inspire Emirati youth to pursue careers in science and engineering. Second, it fosters critical thinking skills among students, encouraging them to ask questions about their place in the universe. Institutions such as New York University Abu Dhabi (NYUAD) and Khalifa University often collaborate with professional astronomers to create internship programs and research opportunities for undergraduate students.</w:t>
      </w:r>
    </w:p>
    <w:p>
      <w:pPr>
        <w:pStyle w:val="BodyText"/>
      </w:pPr>
      <w:r>
        <w:t xml:space="preserve">Moreover, public observatories planned or currently under development in Abu Dhabi rely on astronomers to curate exhibits and lead guided tours. These facilities serve as community hubs where families can learn about the solar system, stars, and galaxies. The presence of an astronomer in these settings transforms passive observation into active learning, reinforcing the cultural value placed on knowledge acquisition.</w:t>
      </w:r>
    </w:p>
    <w:bookmarkEnd w:id="22"/>
    <w:bookmarkStart w:id="23" w:name="X91f36c347cb535c98c3d611ef15ce60e57cd5a3"/>
    <w:p>
      <w:pPr>
        <w:pStyle w:val="Heading2"/>
      </w:pPr>
      <w:r>
        <w:t xml:space="preserve">4. International Collaboration and Scientific Contribution</w:t>
      </w:r>
    </w:p>
    <w:p>
      <w:pPr>
        <w:pStyle w:val="FirstParagraph"/>
      </w:pPr>
      <w:r>
        <w:t xml:space="preserve">No modern scientific endeavor exists in isolation, and</w:t>
      </w:r>
      <w:r>
        <w:t xml:space="preserve"> </w:t>
      </w:r>
      <w:r>
        <w:rPr>
          <w:bCs/>
          <w:b/>
        </w:rPr>
        <w:t xml:space="preserve">Astronomer</w:t>
      </w:r>
      <w:r>
        <w:t xml:space="preserve">s from Abu Dhabi are increasingly integrated into global networks of research. The UAE actively participates in international partnerships with organizations such as NASA, the European Space Agency (ESA), and various universities worldwide. In these collaborations, Emirati astronomers bring unique perspectives and contribute to large-scale projects that require diverse expertise.</w:t>
      </w:r>
    </w:p>
    <w:p>
      <w:pPr>
        <w:pStyle w:val="BodyText"/>
      </w:pPr>
      <w:r>
        <w:t xml:space="preserve">One significant area of collaboration involves data analysis from deep-space missions. As more nations send probes to Mars, Jupiter's moons, and beyond, the volume of data generated is immense. Astronomers in Abu Dhabi help process this information, contributing to our understanding of planetary formation and habitability. Furthermore,</w:t>
      </w:r>
      <w:r>
        <w:rPr>
          <w:bCs/>
          <w:b/>
        </w:rPr>
        <w:t xml:space="preserve">United Arab Emirates Abu Dhabi</w:t>
      </w:r>
      <w:r>
        <w:t xml:space="preserve"> </w:t>
      </w:r>
      <w:r>
        <w:t xml:space="preserve">hosts international conferences and workshops where astronomers present their findings. This visibility enhances the global reputation of the UAE as a serious participant in space science.</w:t>
      </w:r>
    </w:p>
    <w:p>
      <w:pPr>
        <w:pStyle w:val="BodyText"/>
      </w:pPr>
      <w:r>
        <w:t xml:space="preserve">The "Mars Science Laboratory" initiative also serves as a platform for Emirati scientists to engage with peers from around the world. Through these interactions, local astronomers gain exposure to cutting-edge technologies and methodologies, which they subsequently apply within their home institutions. This exchange of knowledge strengthens the overall capacity of the UAE’s scientific community.</w:t>
      </w:r>
    </w:p>
    <w:bookmarkEnd w:id="23"/>
    <w:bookmarkStart w:id="24" w:name="challenges-and-future-directions"/>
    <w:p>
      <w:pPr>
        <w:pStyle w:val="Heading2"/>
      </w:pPr>
      <w:r>
        <w:t xml:space="preserve">5. Challenges and Future Directions</w:t>
      </w:r>
    </w:p>
    <w:p>
      <w:pPr>
        <w:pStyle w:val="FirstParagraph"/>
      </w:pPr>
      <w:r>
        <w:t xml:space="preserve">Despite significant progress,</w:t>
      </w:r>
      <w:r>
        <w:rPr>
          <w:bCs/>
          <w:b/>
        </w:rPr>
        <w:t xml:space="preserve">Astronomer</w:t>
      </w:r>
      <w:r>
        <w:t xml:space="preserve">s in</w:t>
      </w:r>
      <w:r>
        <w:t xml:space="preserve"> </w:t>
      </w:r>
      <w:r>
        <w:rPr>
          <w:bCs/>
          <w:b/>
        </w:rPr>
        <w:t xml:space="preserve">United Arab Emirates Abu Dhabi</w:t>
      </w:r>
    </w:p>
    <w:p>
      <w:pPr>
        <w:pStyle w:val="BodyText"/>
      </w:pPr>
      <w:r>
        <w:t xml:space="preserve">Additionally, there is a need to continue nurturing local talent. While international experts have played vital roles in shaping early programs, long-term sustainability requires building a robust pipeline of Emirati astronomers. This involves expanding graduate programs in astrophysics and providing competitive funding for research projects.</w:t>
      </w:r>
    </w:p>
    <w:p>
      <w:pPr>
        <w:pStyle w:val="BodyText"/>
      </w:pPr>
      <w:r>
        <w:t xml:space="preserve">Looking ahead, the vision for</w:t>
      </w:r>
      <w:r>
        <w:t xml:space="preserve"> </w:t>
      </w:r>
      <w:r>
        <w:rPr>
          <w:bCs/>
          <w:b/>
        </w:rPr>
        <w:t xml:space="preserve">Astronomer</w:t>
      </w:r>
      <w:r>
        <w:t xml:space="preserve">s in Abu Dhabi includes participating in human spaceflight missions and establishing permanent lunar bases as part of global efforts. The UAE’s goal to send astronauts to the International Space Station and eventually conduct crewed missions to Mars will require even more specialized astronomical knowledge.</w:t>
      </w:r>
    </w:p>
    <w:bookmarkEnd w:id="24"/>
    <w:bookmarkStart w:id="25" w:name="conclusion"/>
    <w:p>
      <w:pPr>
        <w:pStyle w:val="Heading2"/>
      </w:pPr>
      <w:r>
        <w:t xml:space="preserve">6. Conclusion</w:t>
      </w:r>
    </w:p>
    <w:p>
      <w:pPr>
        <w:pStyle w:val="FirstParagraph"/>
      </w:pPr>
      <w:r>
        <w:t xml:space="preserve">In conclusion, the role of the astronomer in</w:t>
      </w:r>
      <w:r>
        <w:t xml:space="preserve"> </w:t>
      </w:r>
      <w:r>
        <w:rPr>
          <w:bCs/>
          <w:b/>
        </w:rPr>
        <w:t xml:space="preserve">AstronomerAstronomer</w:t>
      </w:r>
    </w:p>
    <w:p>
      <w:pPr>
        <w:pStyle w:val="BodyText"/>
      </w:pPr>
      <w:r>
        <w:t xml:space="preserve">The success of these initiatives underscores why investing in astronomical talent is not just an academic exercise but a strategic national priority. As Abu Dhabi continues to expand its footprint in space science, the contributions of astronomers will remain central to achieving its ambitious goals.</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(2021). "Mars Climate Database: Insights from the Hope Probe". UAE Space Agency.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Astronomer in United Arab Emirates Abu Dhabi</dc:title>
  <dc:creator/>
  <dc:language>en</dc:language>
  <cp:keywords/>
  <dcterms:created xsi:type="dcterms:W3CDTF">2026-07-29T20:35:13Z</dcterms:created>
  <dcterms:modified xsi:type="dcterms:W3CDTF">2026-07-29T20:35:13Z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