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Modern</w:t>
      </w:r>
      <w:r>
        <w:t xml:space="preserve"> </w:t>
      </w:r>
      <w:r>
        <w:t xml:space="preserve">Astronomy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5d66134b085557a153598ab9420a786a80dfbb1"/>
    <w:p>
      <w:pPr>
        <w:pStyle w:val="Heading1"/>
      </w:pPr>
      <w:r>
        <w:t xml:space="preserve">The Astronomer: A Research Perspective on Modern Astronomy in United Kingdom Birmingham</w:t>
      </w:r>
    </w:p>
    <w:p>
      <w:pPr>
        <w:pStyle w:val="FirstParagraph"/>
      </w:pPr>
      <w:r>
        <w:t xml:space="preserve">A Research Paper Submitted for Academic Review</w:t>
      </w:r>
      <w:r>
        <w:br/>
      </w:r>
      <w:r>
        <w:br/>
      </w:r>
      <w:r>
        <w:t xml:space="preserve">Analyzing the Role, Historical Context, and Contemporary Impact of the Astronomer within the Scientific Community of United Kingdom Birmingham.</w:t>
      </w:r>
    </w:p>
    <w:bookmarkStart w:id="20" w:name="abstract"/>
    <w:p>
      <w:pPr>
        <w:pStyle w:val="Heading2"/>
      </w:pPr>
      <w:r>
        <w:t xml:space="preserve">Abstract</w:t>
      </w:r>
    </w:p>
    <w:p>
      <w:pPr>
        <w:pStyle w:val="FirstParagraph"/>
      </w:pPr>
      <w:r>
        <w:t xml:space="preserve">This paper explores the multifaceted role of an astronomer in contemporary scientific research, with a specific focus on their contributions and activities within United Kingdom Birmingham. By examining historical precedents, modern institutional frameworks such as the University of Birmingham’s Department of Physics and Astronomy, and local community engagement initiatives, this document elucidates how the traditional definition of an astronomer has evolved. The analysis highlights the critical intersection between professional astrophysical research in United Kingdom Birmingham and public science communication.</w:t>
      </w:r>
    </w:p>
    <w:bookmarkEnd w:id="20"/>
    <w:bookmarkStart w:id="21" w:name="introduction"/>
    <w:p>
      <w:pPr>
        <w:pStyle w:val="Heading2"/>
      </w:pPr>
      <w:r>
        <w:t xml:space="preserve">Introduction</w:t>
      </w:r>
    </w:p>
    <w:p>
      <w:pPr>
        <w:pStyle w:val="FirstParagraph"/>
      </w:pPr>
      <w:r>
        <w:t xml:space="preserve">Astronomy is one of the oldest sciences, dating back thousands of years to ancient civilizations that mapped the stars for navigation and agricultural purposes. However, the modern definition and function of an astronomer have undergone significant transformation due to advancements in technology, data science, and cosmological theory. Today’s astronomer is not merely a stargazer but a highly specialized researcher utilizing complex algorithms, satellite imagery, and ground-based observatories to decipher the origins and fate of the universe.</w:t>
      </w:r>
    </w:p>
    <w:p>
      <w:pPr>
        <w:pStyle w:val="BodyText"/>
      </w:pPr>
      <w:r>
        <w:t xml:space="preserve">In the context of United Kingdom Birmingham—a city renowned for its industrial heritage and robust academic institutions—the role of the astronomer takes on distinct characteristics. Birmingham serves as a pivotal hub for astronomical research in the Midlands region. This paper aims to analyze how an astronomer operating within United Kingdom Birmingham navigates contemporary challenges, contributes to global scientific knowledge, and engages with the local community.</w:t>
      </w:r>
    </w:p>
    <w:bookmarkEnd w:id="21"/>
    <w:bookmarkStart w:id="22" w:name="Xfbcbcbd756f836b4531e4efea8bb7ccb61a647f"/>
    <w:p>
      <w:pPr>
        <w:pStyle w:val="Heading2"/>
      </w:pPr>
      <w:r>
        <w:t xml:space="preserve">The Historical Evolution of Astronomical Research in United Kingdom</w:t>
      </w:r>
    </w:p>
    <w:p>
      <w:pPr>
        <w:pStyle w:val="FirstParagraph"/>
      </w:pPr>
      <w:r>
        <w:t xml:space="preserve">To understand the present role of an astronomer in United Kingdom Birmingham, one must first acknowledge the broader historical context. The UK has a rich tradition in astronomy, dating back to figures like Edmond Halley and William Herschel. These early astronomers laid the groundwork for observational techniques that remain relevant today. In Birmingham specifically, the establishment of the University College in 1825 (which later became the University of Birmingham) created an environment conducive to scientific inquiry.</w:t>
      </w:r>
    </w:p>
    <w:p>
      <w:pPr>
        <w:pStyle w:val="BodyText"/>
      </w:pPr>
      <w:r>
        <w:t xml:space="preserve">Historically, local astronomers in United Kingdom regions often operated as independent scholars or within small societies. The transition from amateur observation to professional institutionalized research marked a significant shift. Today, astronomers in United Kingdom Birmingham are primarily affiliated with major universities and national observatories, working collaboratively on large-scale international projects.</w:t>
      </w:r>
    </w:p>
    <w:bookmarkEnd w:id="22"/>
    <w:bookmarkStart w:id="23" w:name="Xf160070198f0a52e6c61edefd542a67612f2bcb"/>
    <w:p>
      <w:pPr>
        <w:pStyle w:val="Heading2"/>
      </w:pPr>
      <w:r>
        <w:t xml:space="preserve">The Modern Astronomer: Roles and Responsibilities</w:t>
      </w:r>
    </w:p>
    <w:p>
      <w:pPr>
        <w:pStyle w:val="FirstParagraph"/>
      </w:pPr>
      <w:r>
        <w:t xml:space="preserve">An astronomer today performs a variety of tasks that extend far beyond looking through telescopes. In United Kingdom Birmingham, researchers often specialize in sub-fields such as exoplanet detection, galactic evolution, or high-energy astrophysics. The primary responsibility involves data analysis; modern astronomy generates petabytes of data from instruments like the James Webb Space Telescope and ground-based arrays. An astronomer must possess strong skills in programming (particularly Python), statistics, and computational modeling.</w:t>
      </w:r>
    </w:p>
    <w:p>
      <w:pPr>
        <w:pStyle w:val="BodyText"/>
      </w:pPr>
      <w:r>
        <w:t xml:space="preserve">Furthermore, collaboration is essential. Astronomers in United Kingdom Birmingham frequently participate in consortia such as the European Southern Observatory (ESO) or NASA-led missions. These collaborations require extensive travel, conference presentations, and peer-reviewed publishing. The life of an astronomer is thus characterized by a blend of solitary data crunching and intense collaborative teamwork.</w:t>
      </w:r>
    </w:p>
    <w:bookmarkEnd w:id="23"/>
    <w:bookmarkStart w:id="24" w:name="X08dbf5c055d33df26347c7907f7766633e3c725"/>
    <w:p>
      <w:pPr>
        <w:pStyle w:val="Heading2"/>
      </w:pPr>
      <w:r>
        <w:t xml:space="preserve">Institutional Frameworks in United Kingdom Birmingham</w:t>
      </w:r>
    </w:p>
    <w:p>
      <w:pPr>
        <w:pStyle w:val="FirstParagraph"/>
      </w:pPr>
      <w:r>
        <w:t xml:space="preserve">The University of Birmingham stands as a cornerstone for astronomical research in the region. The Department of Physics and Astronomy hosts numerous world-leading researchers. An astronomer working here might be involved in projects related to gravitational waves or the search for biosignatures on distant planets.</w:t>
      </w:r>
    </w:p>
    <w:p>
      <w:pPr>
        <w:pStyle w:val="BodyText"/>
      </w:pPr>
      <w:r>
        <w:t xml:space="preserve">Birmingham also benefits from proximity to other major UK institutions, fostering a network that enhances resource sharing. For instance, astronomers often collaborate with colleagues at the Mullard Space Science Laboratory or the Jodrell Bank Observatory. This interconnectedness ensures that an astronomer in United Kingdom Birmingham has access to state-of-the-art facilities and diverse intellectual environments.</w:t>
      </w:r>
    </w:p>
    <w:bookmarkEnd w:id="24"/>
    <w:bookmarkStart w:id="25" w:name="X23f430ca657763db07a962f16efb99aeeb02b0c"/>
    <w:p>
      <w:pPr>
        <w:pStyle w:val="Heading2"/>
      </w:pPr>
      <w:r>
        <w:t xml:space="preserve">Public Engagement and Science Communication</w:t>
      </w:r>
    </w:p>
    <w:p>
      <w:pPr>
        <w:pStyle w:val="FirstParagraph"/>
      </w:pPr>
      <w:r>
        <w:t xml:space="preserve">A crucial aspect of the modern astronomer’s role is public engagement. In United Kingdom Birmingham, there is a strong emphasis on demystifying complex scientific concepts for the general public. Astronomers often participate in events organized by local science centers, such as Thinktank Birmingham Science Museum.</w:t>
      </w:r>
    </w:p>
    <w:p>
      <w:pPr>
        <w:pStyle w:val="BodyText"/>
      </w:pPr>
      <w:r>
        <w:t xml:space="preserve">This outreach work serves multiple purposes: it inspires the next generation of scientists, fosters community pride in local achievements, and justifies public funding for astronomical research. Public lectures, planetarium shows, and school workshops are common activities for an astronomer based in this region. By translating abstract theories into relatable narratives, these professionals bridge the gap between academic research and societal understanding.</w:t>
      </w:r>
    </w:p>
    <w:bookmarkEnd w:id="25"/>
    <w:bookmarkStart w:id="26" w:name="X88273314fe1826457ac77ec471d66f5309c2539"/>
    <w:p>
      <w:pPr>
        <w:pStyle w:val="Heading2"/>
      </w:pPr>
      <w:r>
        <w:t xml:space="preserve">Challenges Faced by Contemporary Astronomers</w:t>
      </w:r>
    </w:p>
    <w:p>
      <w:pPr>
        <w:pStyle w:val="FirstParagraph"/>
      </w:pPr>
      <w:r>
        <w:t xml:space="preserve">Despite the excitement of discovery, astronomers face numerous challenges. Funding constraints are a persistent issue, requiring researchers to secure competitive grants from bodies like the UK Research and Innovation (UKRI). Additionally, light pollution poses a threat to ground-based observations, making urban astronomy more difficult than in rural areas. While Birmingham is a city, dedicated efforts are made to maintain dark-sky access points for educational purposes.</w:t>
      </w:r>
    </w:p>
    <w:p>
      <w:pPr>
        <w:pStyle w:val="BodyText"/>
      </w:pPr>
      <w:r>
        <w:t xml:space="preserve">Moreover, the rapid advancement of artificial intelligence introduces both opportunities and ethical considerations. As AI tools become integral to data analysis, astronomers must adapt their skill sets continuously. The pressure to publish frequently in high-impact journals adds another layer of stress to the profession.</w:t>
      </w:r>
    </w:p>
    <w:bookmarkEnd w:id="26"/>
    <w:bookmarkStart w:id="27" w:name="X26822fe018eccd414914a7545796aa69c0e3233"/>
    <w:p>
      <w:pPr>
        <w:pStyle w:val="Heading2"/>
      </w:pPr>
      <w:r>
        <w:t xml:space="preserve">The Future of Astronomy in United Kingdom Birmingham</w:t>
      </w:r>
    </w:p>
    <w:p>
      <w:pPr>
        <w:pStyle w:val="FirstParagraph"/>
      </w:pPr>
      <w:r>
        <w:t xml:space="preserve">Looking ahead, the field is poised for exciting developments. Upcoming missions and next-generation telescopes will provide unprecedented insights into cosmic phenomena. Astronomers in United Kingdom Birmingham are well-positioned to contribute significantly to these endeavors. The integration of machine learning with astrophysical simulations promises to accelerate discoveries.</w:t>
      </w:r>
    </w:p>
    <w:p>
      <w:pPr>
        <w:pStyle w:val="BodyText"/>
      </w:pPr>
      <w:r>
        <w:t xml:space="preserve">Furthermore, the growing interest in space exploration offers new avenues for interdisciplinary collaboration. An astronomer today may work alongside engineers, computer scientists, and policy makers. This multidisciplinary approach is essential for addressing complex questions about humanity’s place in the cosmos.</w:t>
      </w:r>
    </w:p>
    <w:bookmarkEnd w:id="27"/>
    <w:bookmarkStart w:id="28" w:name="conclusion"/>
    <w:p>
      <w:pPr>
        <w:pStyle w:val="Heading2"/>
      </w:pPr>
      <w:r>
        <w:t xml:space="preserve">Conclusion</w:t>
      </w:r>
    </w:p>
    <w:p>
      <w:pPr>
        <w:pStyle w:val="FirstParagraph"/>
      </w:pPr>
      <w:r>
        <w:t xml:space="preserve">The role of an astronomer has evolved dramatically from its origins to the present day. In United Kingdom Birmingham, this evolution is reflected in the strong academic infrastructure and vibrant public engagement efforts. Astronomers today are not only explorers of the universe but also educators, collaborators, and innovators.</w:t>
      </w:r>
    </w:p>
    <w:p>
      <w:pPr>
        <w:pStyle w:val="BodyText"/>
      </w:pPr>
      <w:r>
        <w:t xml:space="preserve">As we continue to unravel the mysteries of dark matter, black holes, and extraterrestrial life, professionals in this field will remain at the forefront of scientific inquiry. Their work in United Kingdom Birmingham contributes to a global understanding of our universe while inspiring local communities to look upward with wonder and curiosity. The legacy of past astronomers lives on through their modern counterparts who continue to push the boundaries of human knowledge.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Research Perspective on Modern Astronomy in United Kingdom Birmingham</dc:title>
  <dc:creator/>
  <dc:language>en</dc:language>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