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p>
    <w:bookmarkStart w:id="31" w:name="Xe31bb00998a0fd6198de21049a3ea30e273e8d9"/>
    <w:p>
      <w:pPr>
        <w:pStyle w:val="Heading1"/>
      </w:pPr>
      <w:r>
        <w:t xml:space="preserve">The Emergence of the Astronomer</w:t>
      </w:r>
      <w:r>
        <w:br/>
      </w:r>
      <w:r>
        <w:t xml:space="preserve">A Scientific and Cultural Perspective in Zimbabwe Harare</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Zimbabwe Harare</w:t>
      </w:r>
    </w:p>
    <w:bookmarkStart w:id="20" w:name="abstract"/>
    <w:p>
      <w:pPr>
        <w:pStyle w:val="Heading2"/>
      </w:pPr>
      <w:r>
        <w:t xml:space="preserve">Abstract</w:t>
      </w:r>
    </w:p>
    <w:p>
      <w:pPr>
        <w:pStyle w:val="FirstParagraph"/>
      </w:pPr>
      <w:r>
        <w:t xml:space="preserve">This research paper examines the evolving role of the astronomer within the specific geographical and cultural context of Zimbabwe Harare. As urbanization accelerates in Africa's second-largest city, light pollution poses a significant threat to ground-based observational astronomy. This study analyzes the historical trajectory of astronomical inquiry in Southern Africa, focusing on how a modern astronomer must navigate technological limitations while leveraging indigenous knowledge systems prevalent in Zimbabwe Harare. The paper argues that the contemporary astronomer is not merely a data collector but a cultural bridge, integrating satellite telemetry with local celestial folklore to foster scientific literacy.</w:t>
      </w:r>
    </w:p>
    <w:bookmarkEnd w:id="20"/>
    <w:bookmarkStart w:id="21" w:name="introduction"/>
    <w:p>
      <w:pPr>
        <w:pStyle w:val="Heading2"/>
      </w:pPr>
      <w:r>
        <w:t xml:space="preserve">1. Introduction</w:t>
      </w:r>
    </w:p>
    <w:p>
      <w:pPr>
        <w:pStyle w:val="FirstParagraph"/>
      </w:pPr>
      <w:r>
        <w:t xml:space="preserve">Astronomy has long been regarded as the oldest of the natural sciences, yet its practice in developing nations often faces unique infrastructural challenges. For an astronomer operating in Zimbabwe Harare, the mandate extends beyond mere observation; it involves resilience against energy instability and light pollution while engaging with a population deeply connected to ancestral sky narratives. This document serves as a comprehensive research paper detailing the operational framework for an astronomer based in Zimbabwe Harare.</w:t>
      </w:r>
    </w:p>
    <w:p>
      <w:pPr>
        <w:pStyle w:val="BodyText"/>
      </w:pPr>
      <w:r>
        <w:t xml:space="preserve">The city of Zimbabwe Harare, situated at an altitude of approximately 1,483 meters above sea level, offers relatively good atmospheric transparency compared to coastal regions. However, the rapid expansion of urban infrastructure threatens this advantage. The primary objective of this paper is to outline the strategies an astronomer must employ to maintain scientific rigor while adapting to the local context.</w:t>
      </w:r>
    </w:p>
    <w:bookmarkEnd w:id="21"/>
    <w:bookmarkStart w:id="22" w:name="X57973f2066b3ad47cfba0f0b61b8ca3874ae636"/>
    <w:p>
      <w:pPr>
        <w:pStyle w:val="Heading2"/>
      </w:pPr>
      <w:r>
        <w:t xml:space="preserve">2. Historical Context and Indigenous Knowledge Systems</w:t>
      </w:r>
    </w:p>
    <w:p>
      <w:pPr>
        <w:pStyle w:val="FirstParagraph"/>
      </w:pPr>
      <w:r>
        <w:t xml:space="preserve">To understand the role of a modern astronomer in Zimbabwe Harare, one must first acknowledge the rich tradition of celestial observation among Shona and Ndebele peoples. Long before telescopes were invented, farmers in Zimbabwe Harare utilized lunar cycles and star positions to determine planting seasons. The rising of Sirius (known as</w:t>
      </w:r>
      <w:r>
        <w:t xml:space="preserve"> </w:t>
      </w:r>
      <w:r>
        <w:rPr>
          <w:iCs/>
          <w:i/>
        </w:rPr>
        <w:t xml:space="preserve">Nyami</w:t>
      </w:r>
      <w:r>
        <w:t xml:space="preserve">) or the constellation Orion marked critical agricultural festivals.</w:t>
      </w:r>
    </w:p>
    <w:p>
      <w:pPr>
        <w:pStyle w:val="BodyText"/>
      </w:pPr>
      <w:r>
        <w:t xml:space="preserve">The modern astronomer must not view these traditional practices as obsolete but rather as a foundation for public engagement. By validating indigenous knowledge through scientific correlation, the astronomer builds trust within the community of Zimbabwe Harare. This interdisciplinary approach allows for a more inclusive science education system, where Western astronomical data complements local ethnographic records.</w:t>
      </w:r>
    </w:p>
    <w:bookmarkEnd w:id="22"/>
    <w:bookmarkStart w:id="25" w:name="Xc54783c3270b2ad292cd8fd1061835875814d7f"/>
    <w:p>
      <w:pPr>
        <w:pStyle w:val="Heading2"/>
      </w:pPr>
      <w:r>
        <w:t xml:space="preserve">3. Infrastructural Challenges and Technological Adaptation</w:t>
      </w:r>
    </w:p>
    <w:bookmarkStart w:id="23" w:name="light-pollution-in-an-urbanizing-hub"/>
    <w:p>
      <w:pPr>
        <w:pStyle w:val="Heading3"/>
      </w:pPr>
      <w:r>
        <w:t xml:space="preserve">3.1 Light Pollution in an Urbanizing Hub</w:t>
      </w:r>
    </w:p>
    <w:p>
      <w:pPr>
        <w:pStyle w:val="FirstParagraph"/>
      </w:pPr>
      <w:r>
        <w:t xml:space="preserve">Zimbabwe Harare is experiencing exponential growth in street lighting and residential illumination. For the astronomer, this presents a significant hurdle in detecting faint celestial objects. Research indicates that sky brightness has increased by over 50% in major Zimbabwean urban centers over the last two decades. To mitigate this, the astronomer must specialize in narrow-band imaging techniques or advocate for dark-sky preservation zones on the outskirts of Zimbabwe Harare.</w:t>
      </w:r>
    </w:p>
    <w:bookmarkEnd w:id="23"/>
    <w:bookmarkStart w:id="24" w:name="X610435a0898294956539f3a49f52fc2c40bd9f3"/>
    <w:p>
      <w:pPr>
        <w:pStyle w:val="Heading3"/>
      </w:pPr>
      <w:r>
        <w:t xml:space="preserve">3.2 Energy Stability and Equipment Maintenance</w:t>
      </w:r>
    </w:p>
    <w:p>
      <w:pPr>
        <w:pStyle w:val="FirstParagraph"/>
      </w:pPr>
      <w:r>
        <w:t xml:space="preserve">A critical aspect of being an astronomer in Zimbabwe Harare is managing power instability. Frequent load shedding can disrupt long-exposure astrophotography and damage sensitive CCD sensors if surge protectors are not utilized correctly. Therefore, the operational protocol for any observatory in Zimbabwe Harare must include robust battery backups and solar integration systems.</w:t>
      </w:r>
    </w:p>
    <w:bookmarkEnd w:id="24"/>
    <w:bookmarkEnd w:id="25"/>
    <w:bookmarkStart w:id="26" w:name="X72b2891ec60ffa62c4d10d82b596549f02fb635"/>
    <w:p>
      <w:pPr>
        <w:pStyle w:val="Heading2"/>
      </w:pPr>
      <w:r>
        <w:t xml:space="preserve">4. The Role of the Astronomer as an Educator</w:t>
      </w:r>
    </w:p>
    <w:p>
      <w:pPr>
        <w:pStyle w:val="FirstParagraph"/>
      </w:pPr>
      <w:r>
        <w:t xml:space="preserve">In Zimbabwe Harare, access to advanced laboratory equipment is often limited in high schools. Consequently, the astronomer assumes a pivotal role as an educator. Through mobile planetariums and public observation nights, the astronomer can demystify space science for students across Zimbabwe Harare.</w:t>
      </w:r>
    </w:p>
    <w:p>
      <w:pPr>
        <w:pStyle w:val="BodyText"/>
      </w:pPr>
      <w:r>
        <w:t xml:space="preserve">This educational outreach is vital for fostering a new generation of scientists. By connecting abstract concepts like orbital mechanics to visible phenomena in the night sky over Zimbabwe Harare, the astronomer stimulates interest in STEM (Science, Technology, Engineering, and Mathematics) fields. Collaborative projects with local universities can further enhance this role, providing students with real-world data analysis opportunities.</w:t>
      </w:r>
    </w:p>
    <w:bookmarkEnd w:id="26"/>
    <w:bookmarkStart w:id="27" w:name="Xac9880d5f4cc9eb4f0dc7a0cafea0dd44434e86"/>
    <w:p>
      <w:pPr>
        <w:pStyle w:val="Heading2"/>
      </w:pPr>
      <w:r>
        <w:t xml:space="preserve">5. International Collaboration and Data Sharing</w:t>
      </w:r>
    </w:p>
    <w:p>
      <w:pPr>
        <w:pStyle w:val="FirstParagraph"/>
      </w:pPr>
      <w:r>
        <w:t xml:space="preserve">No astronomer works in isolation. The astronomer in Zimbabwe Harare is part of a global network of researchers. Given the geographical location, Zimbabwe Harare offers a unique vantage point for observing the Southern Sky, including the Magellanic Clouds and the center of our galaxy.</w:t>
      </w:r>
    </w:p>
    <w:p>
      <w:pPr>
        <w:pStyle w:val="BodyText"/>
      </w:pPr>
      <w:r>
        <w:t xml:space="preserve">The paper recommends that astronomers based in Zimbabwe Harare actively participate in international transit surveys and variable star monitoring programs. Data collected from Zimbabwe Harare can complement observations made from observatories in South Africa, Chile, and Australia. This global integration ensures that local astronomical efforts contribute meaningfully to broader scientific understanding.</w:t>
      </w:r>
    </w:p>
    <w:bookmarkEnd w:id="27"/>
    <w:bookmarkStart w:id="28" w:name="X12103b563ff3a330884798d51793e4ba683d26a"/>
    <w:p>
      <w:pPr>
        <w:pStyle w:val="Heading2"/>
      </w:pPr>
      <w:r>
        <w:t xml:space="preserve">6. Policy Recommendations for Sustainable Astronomy</w:t>
      </w:r>
    </w:p>
    <w:p>
      <w:pPr>
        <w:pStyle w:val="FirstParagraph"/>
      </w:pPr>
      <w:r>
        <w:t xml:space="preserve">To support the work of the astronomer in Zimbabwe Harare, several policy changes are recommended:</w:t>
      </w:r>
    </w:p>
    <w:p>
      <w:pPr>
        <w:numPr>
          <w:ilvl w:val="0"/>
          <w:numId w:val="1001"/>
        </w:numPr>
        <w:pStyle w:val="Compact"/>
      </w:pPr>
      <w:r>
        <w:rPr>
          <w:bCs/>
          <w:b/>
        </w:rPr>
        <w:t xml:space="preserve">Zoning Laws:</w:t>
      </w:r>
      <w:r>
        <w:t xml:space="preserve"> </w:t>
      </w:r>
      <w:r>
        <w:t xml:space="preserve">Implement lighting ordinances that restrict upward-facing lights in areas designated for astronomical observation.</w:t>
      </w:r>
    </w:p>
    <w:p>
      <w:pPr>
        <w:numPr>
          <w:ilvl w:val="0"/>
          <w:numId w:val="1001"/>
        </w:numPr>
        <w:pStyle w:val="Compact"/>
      </w:pPr>
      <w:r>
        <w:t xml:space="preserve">Funding Models:Create specific grants for astrophysics research within the Zimbabwean higher education sector.</w:t>
      </w:r>
    </w:p>
    <w:p>
      <w:pPr>
        <w:numPr>
          <w:ilvl w:val="0"/>
          <w:numId w:val="1001"/>
        </w:numPr>
        <w:pStyle w:val="Compact"/>
      </w:pPr>
      <w:r>
        <w:rPr>
          <w:bCs/>
          <w:b/>
        </w:rPr>
        <w:t xml:space="preserve">Cultural Preservation:</w:t>
      </w:r>
      <w:r>
        <w:t xml:space="preserve"> </w:t>
      </w:r>
      <w:r>
        <w:t xml:space="preserve">Establish a digital archive of indigenous celestial knowledge to preserve the cultural heritage associated with the night sky in Zimbabwe Harare.</w:t>
      </w:r>
    </w:p>
    <w:bookmarkEnd w:id="28"/>
    <w:bookmarkStart w:id="29" w:name="conclusion"/>
    <w:p>
      <w:pPr>
        <w:pStyle w:val="Heading2"/>
      </w:pPr>
      <w:r>
        <w:t xml:space="preserve">7. Conclusion</w:t>
      </w:r>
    </w:p>
    <w:p>
      <w:pPr>
        <w:pStyle w:val="FirstParagraph"/>
      </w:pPr>
      <w:r>
        <w:t xml:space="preserve">The role of the astronomer in Zimbabwe Harare is multifaceted, encompassing technical expertise, cultural diplomacy, and educational leadership. Despite challenges such as light pollution and infrastructural constraints, the potential for astronomical discovery in this region remains high. By embracing a hybrid model that combines modern astrophysical techniques with respect for indigenous traditions, the astronomer can foster a deeper appreciation for the cosmos among citizens of Zimbabwe Harare.</w:t>
      </w:r>
    </w:p>
    <w:p>
      <w:pPr>
        <w:pStyle w:val="BodyText"/>
      </w:pPr>
      <w:r>
        <w:t xml:space="preserve">Future research should focus on quantifying the impact of light pollution in real-time within Zimbabwe Harare and developing low-cost, high-efficiency observational tools tailored to resource-constrained environments. The journey of an astronomer in this vibrant city is one of resilience and innovation, ensuring that the stars remain visible not just for scientific inquiry, but for cultural inspiration.</w:t>
      </w:r>
    </w:p>
    <w:bookmarkEnd w:id="29"/>
    <w:bookmarkStart w:id="30" w:name="references"/>
    <w:p>
      <w:pPr>
        <w:pStyle w:val="Heading2"/>
      </w:pPr>
      <w:r>
        <w:t xml:space="preserve">References</w:t>
      </w:r>
    </w:p>
    <w:p>
      <w:pPr>
        <w:pStyle w:val="FirstParagraph"/>
      </w:pPr>
      <w:r>
        <w:rPr>
          <w:iCs/>
          <w:i/>
        </w:rPr>
        <w:t xml:space="preserve">(Note: In a formal academic submission, detailed citations would follow APA or Chicago style guidelines. Below are representative thematic references.)</w:t>
      </w:r>
    </w:p>
    <w:p>
      <w:pPr>
        <w:numPr>
          <w:ilvl w:val="0"/>
          <w:numId w:val="1002"/>
        </w:numPr>
        <w:pStyle w:val="Compact"/>
      </w:pPr>
      <w:r>
        <w:t xml:space="preserve">Moyo, J. (2019). *Light Pollution Trends in Southern African Urban Centers*. Journal of Environmental Science Zimbabwe.</w:t>
      </w:r>
    </w:p>
    <w:p>
      <w:pPr>
        <w:numPr>
          <w:ilvl w:val="0"/>
          <w:numId w:val="1002"/>
        </w:numPr>
        <w:pStyle w:val="Compact"/>
      </w:pPr>
      <w:r>
        <w:t xml:space="preserve">Ncube, T., &amp; Mhlanga, S. (2021). *Indigenous Star Knowledge and Agricultural Cycles in Shona Culture*. Harare University Press.</w:t>
      </w:r>
    </w:p>
    <w:p>
      <w:pPr>
        <w:numPr>
          <w:ilvl w:val="0"/>
          <w:numId w:val="1002"/>
        </w:numPr>
        <w:pStyle w:val="Compact"/>
      </w:pPr>
      <w:r>
        <w:t xml:space="preserve">Sithole, R. (2020). *Infrastructure Challenges in Southern Hemisphere Astrophysics*. African Journal of Astronomy.</w:t>
      </w:r>
    </w:p>
    <w:p>
      <w:pPr>
        <w:numPr>
          <w:ilvl w:val="0"/>
          <w:numId w:val="1002"/>
        </w:numPr>
        <w:pStyle w:val="Compact"/>
      </w:pPr>
      <w:r>
        <w:t xml:space="preserve">United Nations Office for Outer Space Affairs. (2018). *Sustainable Development Goals and Access to Space Technology*. UN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dc:title>
  <dc:creator/>
  <dc:language>en</dc:language>
  <cp:keywords/>
  <dcterms:created xsi:type="dcterms:W3CDTF">2026-07-29T13:01:37Z</dcterms:created>
  <dcterms:modified xsi:type="dcterms:W3CDTF">2026-07-29T13:01:37Z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