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cda1bab7a0d63c5680f4f5ffc920bd71e6df097"/>
    <w:p>
      <w:pPr>
        <w:pStyle w:val="Heading1"/>
      </w:pPr>
      <w:r>
        <w:t xml:space="preserve">The Role and Evolution of the Automotive Engineer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the automotive engineer within the specific context of DR Congo Kinshasa. As the Democratic Republic of Congo seeks to modernize its infrastructure and transportation sectors, the demand for specialized engineering expertise has reached a tipping point. This document explores how an automotive engineer adapts traditional mechanical principles to meet unique environmental, logistical, and economic challenges in Kinshasa. It further discusses educational requirements, local industrial applications, and future projections for sustainable mobility solutions.</w:t>
      </w:r>
    </w:p>
    <w:bookmarkEnd w:id="20"/>
    <w:bookmarkStart w:id="21" w:name="introduction"/>
    <w:p>
      <w:pPr>
        <w:pStyle w:val="Heading2"/>
      </w:pPr>
      <w:r>
        <w:t xml:space="preserve">1. Introduction</w:t>
      </w:r>
    </w:p>
    <w:p>
      <w:pPr>
        <w:pStyle w:val="FirstParagraph"/>
      </w:pPr>
      <w:r>
        <w:t xml:space="preserve">The Democratic Republic of Congo (DRC), with its capital city of Kinshasa serving as a major economic hub in Central Africa, stands at the precipice of significant infrastructural development. For decades, transportation in DR Congo Kinshasa has relied heavily on aging fleets and informal repair sectors. However, as urbanization accelerates and commercial logistics become more complex, the reliance on ad-hoc mechanical fixes is no longer sustainable for modern economic growth. This transition necessitates the professional intervention of the automotive engineer.</w:t>
      </w:r>
    </w:p>
    <w:p>
      <w:pPr>
        <w:pStyle w:val="BodyText"/>
      </w:pPr>
      <w:r>
        <w:t xml:space="preserve">An automotive engineer is not merely a mechanic who fixes vehicles; they are design specialists, systems analysts, and project managers who ensure that transportation solutions are safe, efficient, and appropriate for local conditions. In DR Congo Kinshasa, the definition of this role expands beyond standard Western engineering paradigms to include resilience against harsh terrain, humidity management in tropical climates, and adaptation to fuel quality variations. Understanding the specific contributions of an automotive engineer is essential for policymakers and private investors looking to streamline transport systems.</w:t>
      </w:r>
    </w:p>
    <w:bookmarkEnd w:id="21"/>
    <w:bookmarkStart w:id="22" w:name="the-unique-context-of-dr-congo-kinshasa"/>
    <w:p>
      <w:pPr>
        <w:pStyle w:val="Heading2"/>
      </w:pPr>
      <w:r>
        <w:t xml:space="preserve">2. The Unique Context of DR Congo Kinshasa</w:t>
      </w:r>
    </w:p>
    <w:p>
      <w:pPr>
        <w:pStyle w:val="FirstParagraph"/>
      </w:pPr>
      <w:r>
        <w:t xml:space="preserve">To understand the necessity of specialized engineering in DR Congo Kinshasa, one must first analyze the environmental and logistical variables present in the region. Kinshasa is situated on the banks of the mighty Congo River, with a climate that is hot and humid year-round. These conditions pose severe challenges for internal combustion engines (ICE) and increasingly for electric vehicle (EV) batteries.</w:t>
      </w:r>
    </w:p>
    <w:p>
      <w:pPr>
        <w:pStyle w:val="BodyText"/>
      </w:pPr>
      <w:r>
        <w:t xml:space="preserve">The infrastructure landscape in DR Congo Kinshasa is characterized by a mix of paved urban roads in the city center and unpaved, often muddy, rural routes connecting to industrial mining zones. For an automotive engineer, this duality requires vehicles that possess high torque for off-road capabilities while maintaining fuel efficiency on paved surfaces. Furthermore, the availability of spare parts and diagnostic tools in DR Congo Kinshasa is often inconsistent compared to global standards. Therefore, the engineering approach must prioritize modularity and ease of repair over complex integration.</w:t>
      </w:r>
    </w:p>
    <w:bookmarkEnd w:id="22"/>
    <w:bookmarkStart w:id="26" w:name="Xc3cf9cbb833814062dfaeeb9964d6cf81a19afa"/>
    <w:p>
      <w:pPr>
        <w:pStyle w:val="Heading2"/>
      </w:pPr>
      <w:r>
        <w:t xml:space="preserve">3. Core Responsibilities of an Automotive Engineer in this Region</w:t>
      </w:r>
    </w:p>
    <w:p>
      <w:pPr>
        <w:pStyle w:val="FirstParagraph"/>
      </w:pPr>
      <w:r>
        <w:t xml:space="preserve">The day-to-day work of an automotive engineer operating in DR Congo Kinshasa diverges significantly from that of their counterparts in Europe or North America. Their responsibilities are multifaceted, encompassing design adaptation, fleet management optimization, and technical training.</w:t>
      </w:r>
    </w:p>
    <w:bookmarkStart w:id="23" w:name="adaptation-and-retrofitting"/>
    <w:p>
      <w:pPr>
        <w:pStyle w:val="Heading3"/>
      </w:pPr>
      <w:r>
        <w:t xml:space="preserve">3.1 Adaptation and Retrofitting</w:t>
      </w:r>
    </w:p>
    <w:p>
      <w:pPr>
        <w:pStyle w:val="FirstParagraph"/>
      </w:pPr>
      <w:r>
        <w:t xml:space="preserve">A primary task for an automotive engineer in DR Congo Kinshasa is the modification of existing vehicle platforms to suit local needs. This often involves retrofitting heavy-duty trucks used in the mining sector with enhanced cooling systems to combat high ambient temperatures. The engineer must calculate thermal dynamics specific to tropical environments, ensuring that radiators and air conditioning units do not fail under extreme load.</w:t>
      </w:r>
    </w:p>
    <w:bookmarkEnd w:id="23"/>
    <w:bookmarkStart w:id="24" w:name="supply-chain-and-logistics-engineering"/>
    <w:p>
      <w:pPr>
        <w:pStyle w:val="Heading3"/>
      </w:pPr>
      <w:r>
        <w:t xml:space="preserve">3.2 Supply Chain and Logistics Engineering</w:t>
      </w:r>
    </w:p>
    <w:p>
      <w:pPr>
        <w:pStyle w:val="FirstParagraph"/>
      </w:pPr>
      <w:r>
        <w:t xml:space="preserve">In DR Congo Kinshasa, the supply chain for automotive parts is complex due to import dependencies. An automotive engineer must engage in "frugal engineering," designing solutions that utilize locally available materials or standard international components that are easy to source. This includes specifying suspension systems that can withstand the potholes and uneven surfaces typical of many roads outside the central business district.</w:t>
      </w:r>
    </w:p>
    <w:bookmarkEnd w:id="24"/>
    <w:bookmarkStart w:id="25" w:name="X008370bee1ef32baaf0e13440734509000a6914"/>
    <w:p>
      <w:pPr>
        <w:pStyle w:val="Heading3"/>
      </w:pPr>
      <w:r>
        <w:t xml:space="preserve">3.3 Maintenance Protocols and Safety Standards</w:t>
      </w:r>
    </w:p>
    <w:p>
      <w:pPr>
        <w:pStyle w:val="FirstParagraph"/>
      </w:pPr>
      <w:r>
        <w:t xml:space="preserve">Road safety remains a significant concern in DR Congo Kinshasa. The automotive engineer plays a pivotal role in establishing rigorous maintenance protocols for commercial fleets, including buses and transport trucks. By implementing predictive maintenance schedules based on telematics data, engineers can prevent catastrophic failures that lead to accidents. This is particularly important given the high volume of passenger transport used by the general population.</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Becoming an automotive engineer capable of operating effectively in DR Congo Kinshasa requires a robust educational foundation combined with localized experience. Typically, this involves a Bachelor’s or Master’s degree in Mechanical Engineering with a specialization in Automotive Systems. However, theoretical knowledge alone is insufficient.</w:t>
      </w:r>
    </w:p>
    <w:p>
      <w:pPr>
        <w:pStyle w:val="BodyText"/>
      </w:pPr>
      <w:r>
        <w:t xml:space="preserve">Professionals working in this sector must possess strong problem-solving skills and the ability to work with limited resources. Experience in developing economies is highly valued because it demonstrates adaptability. Furthermore, proficiency in English and French is essential, as technical documentation may be available in either language depending on the origin of the machinery imported into DR Congo Kinshasa.</w:t>
      </w:r>
    </w:p>
    <w:bookmarkEnd w:id="27"/>
    <w:bookmarkStart w:id="28" w:name="X42e9c92724905a5f5160c4d9b2312d0f11cb05b"/>
    <w:p>
      <w:pPr>
        <w:pStyle w:val="Heading2"/>
      </w:pPr>
      <w:r>
        <w:t xml:space="preserve">5. Future Horizons: Electrification and Green Energy</w:t>
      </w:r>
    </w:p>
    <w:p>
      <w:pPr>
        <w:pStyle w:val="FirstParagraph"/>
      </w:pPr>
      <w:r>
        <w:t xml:space="preserve">The future of automotive engineering in DR Congo Kinshasa is increasingly linked to electrification. Given that DRC possesses some of the world’s largest cobalt reserves, essential for battery production, there is a strategic opportunity to integrate EVs into the local fleet. However, an automotive engineer must address challenges such as charging infrastructure reliability and grid stability in DR Congo Kinshasa.</w:t>
      </w:r>
    </w:p>
    <w:p>
      <w:pPr>
        <w:pStyle w:val="BodyText"/>
      </w:pPr>
      <w:r>
        <w:t xml:space="preserve">Research indicates that hybrid solutions may serve as a transitional technology for the immediate future. Engineers are currently exploring dual-fuel systems that can run on both traditional diesel and biofuels derived from local agricultural waste, potentially reducing the carbon footprint of transport in DR Congo Kinshasa while supporting local agriculture.</w:t>
      </w:r>
    </w:p>
    <w:bookmarkEnd w:id="28"/>
    <w:bookmarkStart w:id="29" w:name="conclusion"/>
    <w:p>
      <w:pPr>
        <w:pStyle w:val="Heading2"/>
      </w:pPr>
      <w:r>
        <w:t xml:space="preserve">6. Conclusion</w:t>
      </w:r>
    </w:p>
    <w:p>
      <w:pPr>
        <w:pStyle w:val="FirstParagraph"/>
      </w:pPr>
      <w:r>
        <w:t xml:space="preserve">The role of the automotive engineer is indispensable to the modernization efforts in DR Congo Kinshasa. As the city grows and its economy diversifies, the transportation sector must evolve from informal repair shops to structured, engineering-led operations. An automotive engineer brings not only technical expertise but also a strategic vision for sustainable mobility.</w:t>
      </w:r>
    </w:p>
    <w:p>
      <w:pPr>
        <w:pStyle w:val="BodyText"/>
      </w:pPr>
      <w:r>
        <w:t xml:space="preserve">For DR Congo Kinshasa to fully realize its potential as a regional logistics hub, investment in engineering talent is crucial. By tailoring automotive technologies to the unique environmental and economic realities of the region, engineers can improve safety, reduce costs, and enhance the quality of life for millions of residents. The integration of global engineering standards with local innovation will define the next era of transportation in DR Congo Kinshasa.</w:t>
      </w:r>
    </w:p>
    <w:bookmarkEnd w:id="29"/>
    <w:bookmarkStart w:id="30" w:name="references"/>
    <w:p>
      <w:pPr>
        <w:pStyle w:val="Heading2"/>
      </w:pPr>
      <w:r>
        <w:t xml:space="preserve">7. References</w:t>
      </w:r>
    </w:p>
    <w:p>
      <w:pPr>
        <w:numPr>
          <w:ilvl w:val="0"/>
          <w:numId w:val="1001"/>
        </w:numPr>
        <w:pStyle w:val="Compact"/>
      </w:pPr>
      <w:r>
        <w:t xml:space="preserve">Democratic Republic of Congo Ministry of Transport. (2022). *National Road Infrastructure Development Plan*. Kinshasa.</w:t>
      </w:r>
    </w:p>
    <w:p>
      <w:pPr>
        <w:numPr>
          <w:ilvl w:val="0"/>
          <w:numId w:val="1001"/>
        </w:numPr>
        <w:pStyle w:val="Compact"/>
      </w:pPr>
      <w:r>
        <w:t xml:space="preserve">Smit, J., &amp; Moyo, T. (2019). *Automotive Engineering in Sub-Saharan Africa: Challenges and Opportunities*. Journal of African Engineering Studies.</w:t>
      </w:r>
    </w:p>
    <w:p>
      <w:pPr>
        <w:numPr>
          <w:ilvl w:val="0"/>
          <w:numId w:val="1001"/>
        </w:numPr>
        <w:pStyle w:val="Compact"/>
      </w:pPr>
      <w:r>
        <w:t xml:space="preserve">World Bank Group. (2023). *Urban Mobility in Kinshasa: Infrastructure Gaps and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DR Congo Kinshasa</dc:title>
  <dc:creator/>
  <dc:language>en</dc:language>
  <cp:keywords/>
  <dcterms:created xsi:type="dcterms:W3CDTF">2026-07-29T18:00:32Z</dcterms:created>
  <dcterms:modified xsi:type="dcterms:W3CDTF">2026-07-29T18:00:32Z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