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Ethiopia</w:t>
      </w:r>
      <w:r>
        <w:t xml:space="preserve"> </w:t>
      </w:r>
      <w:r>
        <w:t xml:space="preserve">Addis</w:t>
      </w:r>
      <w:r>
        <w:t xml:space="preserve"> </w:t>
      </w:r>
      <w:r>
        <w:t xml:space="preserve">Ababa</w:t>
      </w:r>
    </w:p>
    <w:bookmarkStart w:id="30" w:name="X57c6c5493f096c2e6a3f0ce1a4a028822e0db82"/>
    <w:p>
      <w:pPr>
        <w:pStyle w:val="Heading1"/>
      </w:pPr>
      <w:r>
        <w:t xml:space="preserve">Sustainable Mobility and Technical Excellence:</w:t>
      </w:r>
      <w:r>
        <w:br/>
      </w:r>
      <w:r>
        <w:t xml:space="preserve">The Crucial Role of the Automotive Engineer in Ethiopia Addis Ababa</w:t>
      </w:r>
    </w:p>
    <w:p>
      <w:pPr>
        <w:pStyle w:val="FirstParagraph"/>
      </w:pPr>
      <w:r>
        <w:rPr>
          <w:bCs/>
          <w:b/>
        </w:rPr>
        <w:t xml:space="preserve">Abstract:</w:t>
      </w:r>
    </w:p>
    <w:p>
      <w:pPr>
        <w:pStyle w:val="BodyText"/>
      </w:pPr>
      <w:r>
        <w:t xml:space="preserve">This research paper examines the evolving landscape of transportation infrastructure in Ethiopia Addis Ababa, focusing on the indispensable contribution of the automotive engineer. As one of Africa's fastest-growing economic hubs, Addis Ababa faces unique challenges regarding traffic congestion, environmental sustainability, and public transit efficiency. This study argues that specialized engineering expertise is not merely a technical requirement but a strategic asset for modernizing urban mobility in Ethiopia Addis Ababa. By analyzing current infrastructure projects such as the light rail system and future electric vehicle (EV) initiatives, we highlight how automotive engineers drive innovation, safety, and economic growth in this dynamic metropolitan region.</w:t>
      </w:r>
    </w:p>
    <w:bookmarkStart w:id="20" w:name="introduction"/>
    <w:p>
      <w:pPr>
        <w:pStyle w:val="Heading2"/>
      </w:pPr>
      <w:r>
        <w:t xml:space="preserve">1. Introduction</w:t>
      </w:r>
    </w:p>
    <w:p>
      <w:pPr>
        <w:pStyle w:val="FirstParagraph"/>
      </w:pPr>
      <w:r>
        <w:t xml:space="preserve">The urbanization of Ethiopia Addis Ababa has accelerated dramatically over the past two decades. As the diplomatic capital of Africa and a growing commercial center, the city faces unprecedented pressure on its transportation network. The traditional reliance on private vehicles and informal public transport systems has led to severe congestion, air pollution, and safety concerns. In this context, the role of the automotive engineer transcends traditional manufacturing roles; it extends into urban planning, sustainable technology implementation, and fleet management optimization.</w:t>
      </w:r>
    </w:p>
    <w:p>
      <w:pPr>
        <w:pStyle w:val="BodyText"/>
      </w:pPr>
      <w:r>
        <w:t xml:space="preserve">The term "Automotive Engineer" in this specific geographic context refers to a multidisciplinary professional who applies engineering principles to design, develop, test, and manufacture vehicles and vehicle systems. However, in Ethiopia Addis Ababa, the scope is broader. These engineers are tasked with adapting global automotive technologies to local conditions—ranging from road quality variations to energy grid constraints—while ensuring that mobility solutions are affordable and accessible.</w:t>
      </w:r>
    </w:p>
    <w:bookmarkEnd w:id="20"/>
    <w:bookmarkStart w:id="21" w:name="Xf375798f191f2ecc764dea62acb8531918e1607"/>
    <w:p>
      <w:pPr>
        <w:pStyle w:val="Heading2"/>
      </w:pPr>
      <w:r>
        <w:t xml:space="preserve">2. The Context of Urban Mobility in Ethiopia Addis Ababa</w:t>
      </w:r>
    </w:p>
    <w:p>
      <w:pPr>
        <w:pStyle w:val="FirstParagraph"/>
      </w:pPr>
      <w:r>
        <w:t xml:space="preserve">Ethiopia Addis Ababa serves as the economic engine of the nation, contributing significantly to the national GDP. However, this growth is accompanied by infrastructural bottlenecks. The city's road network, while expanding rapidly through government-led projects like Ring Road construction and flyovers, struggles to keep pace with vehicle registration rates. Consequently, there is an urgent need for intelligent transportation solutions.</w:t>
      </w:r>
    </w:p>
    <w:p>
      <w:pPr>
        <w:pStyle w:val="BodyText"/>
      </w:pPr>
      <w:r>
        <w:t xml:space="preserve">The introduction of the Addis Ababa Light Rail Transit (LRT) system marked a pivotal moment in the city's history. This project required extensive collaboration between civil engineers and automotive engineers to ensure compatibility between tracks, rolling stock, and signaling systems. The success of this initiative demonstrated that localized engineering expertise could deliver world-class transit solutions tailored to local demographics.</w:t>
      </w:r>
    </w:p>
    <w:bookmarkEnd w:id="21"/>
    <w:bookmarkStart w:id="25" w:name="Xb676c54a14134f3026419e950f359792d93e2e3"/>
    <w:p>
      <w:pPr>
        <w:pStyle w:val="Heading2"/>
      </w:pPr>
      <w:r>
        <w:t xml:space="preserve">3. Key Responsibilities of Automotive Engineers in the Local Context</w:t>
      </w:r>
    </w:p>
    <w:bookmarkStart w:id="22" w:name="maintenance-and-fleet-reliability"/>
    <w:p>
      <w:pPr>
        <w:pStyle w:val="Heading3"/>
      </w:pPr>
      <w:r>
        <w:t xml:space="preserve">3.1 Maintenance and Fleet Reliability</w:t>
      </w:r>
    </w:p>
    <w:p>
      <w:pPr>
        <w:pStyle w:val="FirstParagraph"/>
      </w:pPr>
      <w:r>
        <w:t xml:space="preserve">In Ethiopia Addis Ababa, the aging fleet of buses and commercial vehicles poses a significant challenge for public transport providers. Automotive engineers play a critical role in establishing preventive maintenance protocols that extend vehicle lifespan and reduce downtime. By analyzing failure modes specific to local operating conditions—such as dust exposure, high-altitude performance issues, and stop-and-go traffic patterns—engineers can recommend modifications or replacement schedules that optimize operational costs.</w:t>
      </w:r>
    </w:p>
    <w:bookmarkEnd w:id="22"/>
    <w:bookmarkStart w:id="23" w:name="X65f48f07606e2681484fd25a26a714b24392918"/>
    <w:p>
      <w:pPr>
        <w:pStyle w:val="Heading3"/>
      </w:pPr>
      <w:r>
        <w:t xml:space="preserve">3.2 Environmental Sustainability and Emissions Control</w:t>
      </w:r>
    </w:p>
    <w:p>
      <w:pPr>
        <w:pStyle w:val="FirstParagraph"/>
      </w:pPr>
      <w:r>
        <w:t xml:space="preserve">Air quality is a growing concern in Ethiopia Addis Ababa due to increasing vehicle emissions and industrial activity. Automotive engineers are at the forefront of implementing Euro emission standards locally. This involves not only enforcing stricter inspection regimes but also advising on the transition from internal combustion engines (ICE) to hybrid and electric powertrains. Engineers must assess the feasibility of EV charging infrastructure within the existing electrical grid capacity, ensuring that sustainability goals do not compromise energy security.</w:t>
      </w:r>
    </w:p>
    <w:bookmarkEnd w:id="23"/>
    <w:bookmarkStart w:id="24" w:name="safety-engineering-and-crashworthiness"/>
    <w:p>
      <w:pPr>
        <w:pStyle w:val="Heading3"/>
      </w:pPr>
      <w:r>
        <w:t xml:space="preserve">3.3 Safety Engineering and Crashworthiness</w:t>
      </w:r>
    </w:p>
    <w:p>
      <w:pPr>
        <w:pStyle w:val="FirstParagraph"/>
      </w:pPr>
      <w:r>
        <w:t xml:space="preserve">Traffic accidents remain a leading cause of injury in Ethiopia Addis Ababa. Automotive engineers contribute to road safety by advocating for vehicles equipped with modern safety features such as Anti-lock Braking Systems (ABS) and Electronic Stability Control (ESC). Furthermore, they collaborate with urban planners to design vehicle-speed-compatible infrastructure, ensuring that the physical environment supports safe automotive operation.</w:t>
      </w:r>
    </w:p>
    <w:bookmarkEnd w:id="24"/>
    <w:bookmarkEnd w:id="25"/>
    <w:bookmarkStart w:id="26" w:name="X8958c2c01c2b5bcc94cdcb526c7d3a36656f70b"/>
    <w:p>
      <w:pPr>
        <w:pStyle w:val="Heading2"/>
      </w:pPr>
      <w:r>
        <w:t xml:space="preserve">4. Challenges Facing Engineering Implementation in Ethiopia Addis Ababa</w:t>
      </w:r>
    </w:p>
    <w:p>
      <w:pPr>
        <w:pStyle w:val="FirstParagraph"/>
      </w:pPr>
      <w:r>
        <w:t xml:space="preserve">Despite the clear need for engineering intervention, several hurdles exist. Firstly, there is a shortage of specialized technical education and training programs focused specifically on advanced automotive technologies in Ethiopia Addis Ababa. While universities are updating their curricula, practical hands-on experience with modern diagnostic tools and electric vehicle architectures remains limited.</w:t>
      </w:r>
    </w:p>
    <w:p>
      <w:pPr>
        <w:pStyle w:val="BodyText"/>
      </w:pPr>
      <w:r>
        <w:t xml:space="preserve">Secondly, the supply chain for spare parts and original equipment manufacturer (OEM) components can be unreliable. Automotive engineers must often improvise solutions or engage in reverse engineering to keep critical transport fleets operational. This requires a high level of problem-solving creativity and adaptability, traits that distinguish effective engineers in this region.</w:t>
      </w:r>
    </w:p>
    <w:bookmarkEnd w:id="26"/>
    <w:bookmarkStart w:id="27" w:name="Xdaab840eb1a4806e031ca8b516bfff4a8f1cf6f"/>
    <w:p>
      <w:pPr>
        <w:pStyle w:val="Heading2"/>
      </w:pPr>
      <w:r>
        <w:t xml:space="preserve">5. Future Outlook: Electrification and Smart Mobility</w:t>
      </w:r>
    </w:p>
    <w:p>
      <w:pPr>
        <w:pStyle w:val="FirstParagraph"/>
      </w:pPr>
      <w:r>
        <w:t xml:space="preserve">The future of automotive engineering in Ethiopia Addis Ababa is bright but demanding. The government’s commitment to becoming a middle-income country by 2030 includes significant investments in green energy and modern infrastructure. Automotive engineers will be pivotal in integrating electric buses into the public transit system, managing battery swappable technologies, and developing smart traffic management systems that utilize IoT (Internet of Things) data.</w:t>
      </w:r>
    </w:p>
    <w:p>
      <w:pPr>
        <w:pStyle w:val="BodyText"/>
      </w:pPr>
      <w:r>
        <w:t xml:space="preserve">Moreover, as Ethiopia Addis Ababa attracts international investment in manufacturing and logistics, local automotive engineers will need to align with global standards. This involves adopting digital twin technologies for vehicle testing and utilizing AI-driven predictive maintenance. The collaboration between international engineering firms and local professionals will be essential to transfer knowledge and build long-term capacity.</w:t>
      </w:r>
    </w:p>
    <w:bookmarkEnd w:id="27"/>
    <w:bookmarkStart w:id="28" w:name="conclusion"/>
    <w:p>
      <w:pPr>
        <w:pStyle w:val="Heading2"/>
      </w:pPr>
      <w:r>
        <w:t xml:space="preserve">6. Conclusion</w:t>
      </w:r>
    </w:p>
    <w:p>
      <w:pPr>
        <w:pStyle w:val="FirstParagraph"/>
      </w:pPr>
      <w:r>
        <w:t xml:space="preserve">In conclusion, the automotive engineer is a cornerstone of sustainable development in Ethiopia Addis Ababa. From maintaining existing fleets to designing next-generation electric transit systems, these professionals address the complex interplay between mobility, environment, and economic growth. As Ethiopia Addis Ababa continues its rapid urbanization, investing in engineering education and supporting local technical innovation will be vital. The automotive engineer is not just building cars; they are constructing the future of a resilient and connected city.</w:t>
      </w:r>
    </w:p>
    <w:bookmarkEnd w:id="28"/>
    <w:bookmarkStart w:id="29" w:name="references"/>
    <w:p>
      <w:pPr>
        <w:pStyle w:val="Heading2"/>
      </w:pPr>
      <w:r>
        <w:t xml:space="preserve">7. References</w:t>
      </w:r>
    </w:p>
    <w:p>
      <w:pPr>
        <w:numPr>
          <w:ilvl w:val="0"/>
          <w:numId w:val="1001"/>
        </w:numPr>
        <w:pStyle w:val="Compact"/>
      </w:pPr>
      <w:r>
        <w:t xml:space="preserve">African Development Bank. (2023). *Transport Infrastructure in Addis Ababa: Progress and Challenges*.</w:t>
      </w:r>
    </w:p>
    <w:p>
      <w:pPr>
        <w:numPr>
          <w:ilvl w:val="0"/>
          <w:numId w:val="1001"/>
        </w:numPr>
        <w:pStyle w:val="Compact"/>
      </w:pPr>
      <w:r>
        <w:t xml:space="preserve">Federal Democratic Republic of Ethiopia Ministry of Transport and Logistics. (2024). *National Urban Mobility Strategy*.</w:t>
      </w:r>
    </w:p>
    <w:p>
      <w:pPr>
        <w:numPr>
          <w:ilvl w:val="0"/>
          <w:numId w:val="1001"/>
        </w:numPr>
        <w:pStyle w:val="Compact"/>
      </w:pPr>
      <w:r>
        <w:t xml:space="preserve">Smit, W., &amp; Van der Merwe, J. (2022). "Adapting Automotive Standards to Emerging Markets." *Journal of Sustainable Engineering*, 15(3),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Automotive Engineering in the Development of Ethiopia Addis Ababa</dc:title>
  <dc:creator/>
  <dc:language>en</dc:language>
  <cp:keywords/>
  <dcterms:created xsi:type="dcterms:W3CDTF">2026-07-29T22:32:18Z</dcterms:created>
  <dcterms:modified xsi:type="dcterms:W3CDTF">2026-07-29T22:32:18Z</dcterms:modified>
</cp:coreProperties>
</file>

<file path=docProps/custom.xml><?xml version="1.0" encoding="utf-8"?>
<Properties xmlns="http://schemas.openxmlformats.org/officeDocument/2006/custom-properties" xmlns:vt="http://schemas.openxmlformats.org/officeDocument/2006/docPropsVTypes"/>
</file>