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France</w:t>
      </w:r>
      <w:r>
        <w:t xml:space="preserve"> </w:t>
      </w:r>
      <w:r>
        <w:t xml:space="preserve">Marseille</w:t>
      </w:r>
    </w:p>
    <w:bookmarkStart w:id="30" w:name="Xbe28613b42995640f25eb145c6e3e60f3cd1258"/>
    <w:p>
      <w:pPr>
        <w:pStyle w:val="Heading1"/>
      </w:pPr>
      <w:r>
        <w:t xml:space="preserve">The Evolution and Strategic Role of the Automotive Engineer in France Marseille</w:t>
      </w:r>
    </w:p>
    <w:p>
      <w:pPr>
        <w:pStyle w:val="FirstParagraph"/>
      </w:pPr>
      <w:r>
        <w:rPr>
          <w:bCs/>
          <w:b/>
        </w:rPr>
        <w:t xml:space="preserve">Abstract:</w:t>
      </w:r>
      <w:r>
        <w:t xml:space="preserve"> </w:t>
      </w:r>
      <w:r>
        <w:t xml:space="preserve">This research paper explores the critical role of the automotive engineer within the unique industrial ecosystem of France Marseille. As traditional manufacturing hubs evolve into centers for mobility innovation, this document analyzes how specialized engineering expertise drives technological advancement in electric mobility, sustainable design, and smart logistics. The study highlights the intersection between historical industrial heritage in Marseille and modern engineering demands.</w:t>
      </w:r>
    </w:p>
    <w:bookmarkStart w:id="20" w:name="introduction"/>
    <w:p>
      <w:pPr>
        <w:pStyle w:val="Heading2"/>
      </w:pPr>
      <w:r>
        <w:t xml:space="preserve">1. Introduction</w:t>
      </w:r>
    </w:p>
    <w:p>
      <w:pPr>
        <w:pStyle w:val="FirstParagraph"/>
      </w:pPr>
      <w:r>
        <w:t xml:space="preserve">The automotive industry stands at a precipice of transformation, shifting from mechanical reliability to digital intelligence and environmental sustainability. Within this global context, France Marseille emerges as a pivotal node in Southern Europe’s industrial landscape. For the modern</w:t>
      </w:r>
      <w:r>
        <w:t xml:space="preserve"> </w:t>
      </w:r>
      <w:r>
        <w:rPr>
          <w:bCs/>
          <w:b/>
        </w:rPr>
        <w:t xml:space="preserve">Automotive Engineer</w:t>
      </w:r>
      <w:r>
        <w:t xml:space="preserve">, Marseille represents not just a geographic location but a complex laboratory where legacy manufacturing meets cutting-edge mobility solutions. This paper examines the multifaceted responsibilities of automotive engineers operating within this specific region, emphasizing how their work contributes to the broader economic and technological goals of</w:t>
      </w:r>
      <w:r>
        <w:t xml:space="preserve"> </w:t>
      </w:r>
      <w:r>
        <w:rPr>
          <w:bCs/>
          <w:b/>
        </w:rPr>
        <w:t xml:space="preserve">France Marseille</w:t>
      </w:r>
      <w:r>
        <w:t xml:space="preserve">.</w:t>
      </w:r>
    </w:p>
    <w:p>
      <w:pPr>
        <w:pStyle w:val="BodyText"/>
      </w:pPr>
      <w:r>
        <w:t xml:space="preserve">The significance of understanding these roles is paramount. As urbanization accelerates and environmental regulations tighten across Europe, engineers in France must adapt rapidly. The unique port infrastructure, industrial history, and strategic location of Marseille provide distinct opportunities for innovation that differ significantly from traditional automotive hubs like Paris or Lyon.</w:t>
      </w:r>
    </w:p>
    <w:bookmarkEnd w:id="20"/>
    <w:bookmarkStart w:id="21" w:name="X178091ebee6f645c5d6763ad75fbff74dd7b437"/>
    <w:p>
      <w:pPr>
        <w:pStyle w:val="Heading2"/>
      </w:pPr>
      <w:r>
        <w:t xml:space="preserve">2. Historical Context: The Industrial Backbone of Marseille</w:t>
      </w:r>
    </w:p>
    <w:p>
      <w:pPr>
        <w:pStyle w:val="FirstParagraph"/>
      </w:pPr>
      <w:r>
        <w:t xml:space="preserve">To understand the present role of the automotive engineer in</w:t>
      </w:r>
      <w:r>
        <w:t xml:space="preserve"> </w:t>
      </w:r>
      <w:r>
        <w:rPr>
          <w:bCs/>
          <w:b/>
        </w:rPr>
        <w:t xml:space="preserve">France Marseille</w:t>
      </w:r>
      <w:r>
        <w:t xml:space="preserve">, one must acknowledge the region’s deep industrial roots. Historically, Marseille has been a gateway for trade and manufacturing, with shipbuilding and heavy industry forming its economic core. While direct automobile assembly may have shifted over decades to other parts of mainland France, the supply chain ecosystem remains robust.</w:t>
      </w:r>
    </w:p>
    <w:p>
      <w:pPr>
        <w:pStyle w:val="BodyText"/>
      </w:pPr>
      <w:r>
        <w:t xml:space="preserve">The transition from traditional internal combustion engine production to new mobility paradigms requires a workforce that understands both heritage and innovation. The</w:t>
      </w:r>
      <w:r>
        <w:t xml:space="preserve"> </w:t>
      </w:r>
      <w:r>
        <w:rPr>
          <w:bCs/>
          <w:b/>
        </w:rPr>
        <w:t xml:space="preserve">Automotive Engineer</w:t>
      </w:r>
      <w:r>
        <w:t xml:space="preserve"> </w:t>
      </w:r>
      <w:r>
        <w:t xml:space="preserve">in this region is often tasked with repurposing existing industrial facilities or integrating automotive components into broader maritime and logistics supply chains. This dual focus on heavy industry precision and automotive flexibility defines the engineering culture in Marseille.</w:t>
      </w:r>
    </w:p>
    <w:bookmarkEnd w:id="21"/>
    <w:bookmarkStart w:id="25" w:name="X40f95d7b5c086fff93bf32a2e9db49e5fc0a8ab"/>
    <w:p>
      <w:pPr>
        <w:pStyle w:val="Heading2"/>
      </w:pPr>
      <w:r>
        <w:t xml:space="preserve">3. Key Technical Responsibilities of the Automotive Engineer</w:t>
      </w:r>
    </w:p>
    <w:p>
      <w:pPr>
        <w:pStyle w:val="FirstParagraph"/>
      </w:pPr>
      <w:r>
        <w:t xml:space="preserve">The role of an</w:t>
      </w:r>
      <w:r>
        <w:t xml:space="preserve"> </w:t>
      </w:r>
      <w:r>
        <w:rPr>
          <w:bCs/>
          <w:b/>
        </w:rPr>
        <w:t xml:space="preserve">Automotive Engineer</w:t>
      </w:r>
      <w:r>
        <w:t xml:space="preserve"> </w:t>
      </w:r>
      <w:r>
        <w:t xml:space="preserve">is no longer confined to chassis design or engine mechanics. In the contemporary landscape of France, particularly within dynamic hubs like Marseille, engineers must master a multidisciplinary skill set.</w:t>
      </w:r>
    </w:p>
    <w:bookmarkStart w:id="22" w:name="electrification-and-battery-technology"/>
    <w:p>
      <w:pPr>
        <w:pStyle w:val="Heading3"/>
      </w:pPr>
      <w:r>
        <w:t xml:space="preserve">3.1 Electrification and Battery Technology</w:t>
      </w:r>
    </w:p>
    <w:p>
      <w:pPr>
        <w:pStyle w:val="FirstParagraph"/>
      </w:pPr>
      <w:r>
        <w:t xml:space="preserve">The push toward decarbonization is central to engineering projects in</w:t>
      </w:r>
      <w:r>
        <w:t xml:space="preserve"> </w:t>
      </w:r>
      <w:r>
        <w:rPr>
          <w:bCs/>
          <w:b/>
        </w:rPr>
        <w:t xml:space="preserve">France Marseille</w:t>
      </w:r>
      <w:r>
        <w:t xml:space="preserve">. Engineers are heavily involved in the development of electric vehicle (EV) architectures, focusing on battery efficiency, thermal management systems, and lightweight materials. Given Marseille’s focus on green energy initiatives linked to its port activities, automotive engineers often collaborate with energy sectors to create integrated power solutions for vehicles.</w:t>
      </w:r>
    </w:p>
    <w:bookmarkEnd w:id="22"/>
    <w:bookmarkStart w:id="23" w:name="connected-mobility-and-iot-integration"/>
    <w:p>
      <w:pPr>
        <w:pStyle w:val="Heading3"/>
      </w:pPr>
      <w:r>
        <w:t xml:space="preserve">3.2 Connected Mobility and IoT Integration</w:t>
      </w:r>
    </w:p>
    <w:p>
      <w:pPr>
        <w:pStyle w:val="FirstParagraph"/>
      </w:pPr>
      <w:r>
        <w:t xml:space="preserve">Marseille is positioning itself as a smart city hub. Automotive engineers here work extensively on Vehicle-to-Everything (V2X) communication technologies. These professionals ensure that vehicles can interact with smart traffic lights, road infrastructure, and other connected devices. This requires expertise in software engineering, data analytics, and cybersecurity—skills that have become just as critical as traditional mechanical engineering knowledge.</w:t>
      </w:r>
    </w:p>
    <w:bookmarkEnd w:id="23"/>
    <w:bookmarkStart w:id="24" w:name="sustainable-manufacturing-processes"/>
    <w:p>
      <w:pPr>
        <w:pStyle w:val="Heading3"/>
      </w:pPr>
      <w:r>
        <w:t xml:space="preserve">3.3 Sustainable Manufacturing Processes</w:t>
      </w:r>
    </w:p>
    <w:p>
      <w:pPr>
        <w:pStyle w:val="FirstParagraph"/>
      </w:pPr>
      <w:r>
        <w:t xml:space="preserve">In alignment with European Union regulations on circular economy practices, automotive engineers in France are tasked with designing vehicles for disassembly and recycling. This involves selecting eco-friendly materials and optimizing manufacturing processes to reduce carbon footprints. In the context of</w:t>
      </w:r>
      <w:r>
        <w:t xml:space="preserve"> </w:t>
      </w:r>
      <w:r>
        <w:rPr>
          <w:bCs/>
          <w:b/>
        </w:rPr>
        <w:t xml:space="preserve">France Marseille</w:t>
      </w:r>
      <w:r>
        <w:t xml:space="preserve">, this also extends to reducing emissions in logistics and supply chain transportation, leveraging the port’s infrastructure for efficient distribution.</w:t>
      </w:r>
    </w:p>
    <w:bookmarkEnd w:id="24"/>
    <w:bookmarkEnd w:id="25"/>
    <w:bookmarkStart w:id="26" w:name="X616478c91950c0891f1a68ce16a1c0d476b5851"/>
    <w:p>
      <w:pPr>
        <w:pStyle w:val="Heading2"/>
      </w:pPr>
      <w:r>
        <w:t xml:space="preserve">4. The Socio-Economic Impact in France Marseille</w:t>
      </w:r>
    </w:p>
    <w:p>
      <w:pPr>
        <w:pStyle w:val="FirstParagraph"/>
      </w:pPr>
      <w:r>
        <w:t xml:space="preserve">The presence of skilled automotive engineers is a catalyst for regional economic growth. In</w:t>
      </w:r>
      <w:r>
        <w:t xml:space="preserve"> </w:t>
      </w:r>
      <w:r>
        <w:rPr>
          <w:bCs/>
          <w:b/>
        </w:rPr>
        <w:t xml:space="preserve">France Marseille</w:t>
      </w:r>
      <w:r>
        <w:t xml:space="preserve">, these professionals drive innovation clusters that attract investment and talent from across Europe. By fostering partnerships between academic institutions, such as those in the Aix-Marseille University network, and private industry, engineers help bridge the gap between theoretical research and practical application.</w:t>
      </w:r>
    </w:p>
    <w:p>
      <w:pPr>
        <w:pStyle w:val="BodyText"/>
      </w:pPr>
      <w:r>
        <w:t xml:space="preserve">Furthermore, the focus on sustainable mobility in Marseille addresses critical urban challenges. Traffic congestion and air quality are significant concerns for Mediterranean cities. Automotive engineers contribute to solutions such as autonomous shuttles for port operations or electric heavy-duty trucks designed for short-sea shipping interfaces. These innovations not only enhance industrial efficiency but also improve the quality of life for residents.</w:t>
      </w:r>
    </w:p>
    <w:bookmarkEnd w:id="26"/>
    <w:bookmarkStart w:id="27" w:name="challenges-and-future-outlook"/>
    <w:p>
      <w:pPr>
        <w:pStyle w:val="Heading2"/>
      </w:pPr>
      <w:r>
        <w:t xml:space="preserve">5. Challenges and Future Outlook</w:t>
      </w:r>
    </w:p>
    <w:p>
      <w:pPr>
        <w:pStyle w:val="FirstParagraph"/>
      </w:pPr>
      <w:r>
        <w:t xml:space="preserve">Despite the opportunities, automotive engineers in France face significant challenges. The rapid pace of technological change requires continuous upskilling. Additionally, competition from other global automotive centers demands that local engineers maintain high standards of innovation and efficiency.</w:t>
      </w:r>
    </w:p>
    <w:p>
      <w:pPr>
        <w:pStyle w:val="BodyText"/>
      </w:pPr>
      <w:r>
        <w:t xml:space="preserve">The future for the</w:t>
      </w:r>
      <w:r>
        <w:t xml:space="preserve"> </w:t>
      </w:r>
      <w:r>
        <w:rPr>
          <w:bCs/>
          <w:b/>
        </w:rPr>
        <w:t xml:space="preserve">Automotive Engineer</w:t>
      </w:r>
      <w:r>
        <w:t xml:space="preserve"> </w:t>
      </w:r>
      <w:r>
        <w:t xml:space="preserve">in</w:t>
      </w:r>
      <w:r>
        <w:t xml:space="preserve"> </w:t>
      </w:r>
      <w:r>
        <w:rPr>
          <w:bCs/>
          <w:b/>
        </w:rPr>
        <w:t xml:space="preserve">France Marseille</w:t>
      </w:r>
      <w:r>
        <w:t xml:space="preserve"> </w:t>
      </w:r>
      <w:r>
        <w:t xml:space="preserve">is closely tied to the success of smart mobility projects. As autonomous driving technology matures and hydrogen fuel cells gain prominence, engineers will need to integrate these emerging technologies into viable commercial products. The city’s strategic focus on becoming a leader in green mobility provides a fertile ground for such advancements.</w:t>
      </w:r>
    </w:p>
    <w:bookmarkEnd w:id="27"/>
    <w:bookmarkStart w:id="28" w:name="conclusion"/>
    <w:p>
      <w:pPr>
        <w:pStyle w:val="Heading2"/>
      </w:pPr>
      <w:r>
        <w:t xml:space="preserve">6. Conclusion</w:t>
      </w:r>
    </w:p>
    <w:p>
      <w:pPr>
        <w:pStyle w:val="FirstParagraph"/>
      </w:pPr>
      <w:r>
        <w:t xml:space="preserve">In conclusion, the role of the automotive engineer in France Marseille is dynamic and indispensable. It extends beyond traditional vehicle construction to encompass software development, sustainable logistics, and smart infrastructure integration. As</w:t>
      </w:r>
      <w:r>
        <w:t xml:space="preserve"> </w:t>
      </w:r>
      <w:r>
        <w:rPr>
          <w:bCs/>
          <w:b/>
        </w:rPr>
        <w:t xml:space="preserve">France Marseille</w:t>
      </w:r>
      <w:r>
        <w:t xml:space="preserve"> </w:t>
      </w:r>
      <w:r>
        <w:t xml:space="preserve">continues to evolve into a hub for innovative mobility solutions, the contributions of these engineers will be crucial in shaping a future that is efficient, sustainable, and technologically advanced. Understanding this role is essential for policymakers, industry leaders, and students alike as they navigate the complex landscape of modern automotive engineering.</w:t>
      </w:r>
    </w:p>
    <w:bookmarkEnd w:id="28"/>
    <w:bookmarkStart w:id="29" w:name="references"/>
    <w:p>
      <w:pPr>
        <w:pStyle w:val="Heading2"/>
      </w:pPr>
      <w:r>
        <w:t xml:space="preserve">7. References</w:t>
      </w:r>
    </w:p>
    <w:p>
      <w:pPr>
        <w:pStyle w:val="FirstParagraph"/>
      </w:pPr>
      <w:r>
        <w:rPr>
          <w:iCs/>
          <w:i/>
        </w:rPr>
        <w:t xml:space="preserve">Note: For the purpose of this document format, standard academic references have been simulated to reflect general industry knowledge regarding French automotive trends.</w:t>
      </w:r>
    </w:p>
    <w:p>
      <w:pPr>
        <w:numPr>
          <w:ilvl w:val="0"/>
          <w:numId w:val="1001"/>
        </w:numPr>
        <w:pStyle w:val="Compact"/>
      </w:pPr>
      <w:r>
        <w:t xml:space="preserve">Aix-Marseille University Research Reports on Industrial Innovation (2023).</w:t>
      </w:r>
    </w:p>
    <w:p>
      <w:pPr>
        <w:numPr>
          <w:ilvl w:val="0"/>
          <w:numId w:val="1001"/>
        </w:numPr>
        <w:pStyle w:val="Compact"/>
      </w:pPr>
      <w:r>
        <w:t xml:space="preserve">Federation of Automotive Industry Suppliers (FIEV) Annual Economic Review.</w:t>
      </w:r>
    </w:p>
    <w:p>
      <w:pPr>
        <w:numPr>
          <w:ilvl w:val="0"/>
          <w:numId w:val="1001"/>
        </w:numPr>
        <w:pStyle w:val="Compact"/>
      </w:pPr>
      <w:r>
        <w:t xml:space="preserve">Marseille Port Authority Strategic Development Plan 2030.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Automotive Engineer in France Marseille</dc:title>
  <dc:creator/>
  <dc:language>en</dc:language>
  <cp:keywords/>
  <dcterms:created xsi:type="dcterms:W3CDTF">2026-07-29T18:24:02Z</dcterms:created>
  <dcterms:modified xsi:type="dcterms:W3CDTF">2026-07-29T18:24:02Z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