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Technological</w:t>
      </w:r>
      <w:r>
        <w:t xml:space="preserve"> </w:t>
      </w:r>
      <w:r>
        <w:t xml:space="preserve">Disruption</w:t>
      </w:r>
      <w:r>
        <w:t xml:space="preserve"> </w:t>
      </w:r>
      <w:r>
        <w:t xml:space="preserve">and</w:t>
      </w:r>
      <w:r>
        <w:t xml:space="preserve"> </w:t>
      </w:r>
      <w:r>
        <w:t xml:space="preserve">Urban</w:t>
      </w:r>
      <w:r>
        <w:t xml:space="preserve"> </w:t>
      </w:r>
      <w:r>
        <w:t xml:space="preserve">Innovation</w:t>
      </w:r>
    </w:p>
    <w:bookmarkStart w:id="32" w:name="X4d52604134695ce558a9da1612b4595a7f8a06e"/>
    <w:p>
      <w:pPr>
        <w:pStyle w:val="Heading1"/>
      </w:pPr>
      <w:r>
        <w:t xml:space="preserve">The Role of the Automotive Engineer in Israel Tel Aviv:</w:t>
      </w:r>
    </w:p>
    <w:bookmarkStart w:id="20" w:name="X123366fd4ab10b8c564fa16212a0308859a589d"/>
    <w:p>
      <w:pPr>
        <w:pStyle w:val="Heading2"/>
      </w:pPr>
      <w:r>
        <w:t xml:space="preserve">Navigating Technological Disruption and Urban Innovation</w:t>
      </w:r>
    </w:p>
    <w:p>
      <w:pPr>
        <w:pStyle w:val="FirstParagraph"/>
      </w:pPr>
      <w:r>
        <w:rPr>
          <w:bCs/>
          <w:b/>
        </w:rPr>
        <w:t xml:space="preserve">Abstract:</w:t>
      </w:r>
      <w:r>
        <w:t xml:space="preserve"> </w:t>
      </w:r>
      <w:r>
        <w:t xml:space="preserve">This Research Paper explores the evolving landscape of the automotive industry through the specific lens of Israel Tel Aviv. As a global hub for technology and innovation, Tel Aviv presents a unique ecosystem where traditional mechanical engineering converges with advanced software development, artificial intelligence (AI), and mobility-as-a-service (MaaS) models. This document examines how Automotive Engineers in this region are adapting to rapid technological shifts, addressing the complexities of urban infrastructure, and contributing to the global transition toward sustainable transportation. The paper argues that the modern Automotive Engineer in Tel Aviv is less a mechanical designer and more a systems integrator of smart technologies.</w:t>
      </w:r>
    </w:p>
    <w:bookmarkEnd w:id="20"/>
    <w:bookmarkStart w:id="21" w:name="introduction"/>
    <w:p>
      <w:pPr>
        <w:pStyle w:val="Heading2"/>
      </w:pPr>
      <w:r>
        <w:t xml:space="preserve">1. Introduction</w:t>
      </w:r>
    </w:p>
    <w:p>
      <w:pPr>
        <w:pStyle w:val="FirstParagraph"/>
      </w:pPr>
      <w:r>
        <w:t xml:space="preserve">The automotive industry stands at a historical precipice, undergoing its most significant transformation since the invention of the assembly line. The convergence of connectivity, autonomy, electrification, and shared mobility—often referred to as CASE technologies—is redefining what it means to be an engineer in this sector. Nowhere is this disruption more palpable than in Israel Tel Aviv (אָבִיב תֵּל אָבִיב), a city that has transcended its geographical boundaries to become one of the world’s leading centers for technological innovation.</w:t>
      </w:r>
    </w:p>
    <w:p>
      <w:pPr>
        <w:pStyle w:val="BodyText"/>
      </w:pPr>
      <w:r>
        <w:t xml:space="preserve">In this context, the role of the Automotive Engineer is fundamentally changing. Traditionally focused on powertrains, chassis dynamics, and materials science, today’s engineer must possess a multidisciplinary skill set encompassing software engineering, data analytics, and cybersecurity. Tel Aviv serves as a critical case study for this evolution. Home to major global automotive OEMs (Original Equipment Manufacturers), tier-one suppliers like Bosch and Continental in research roles (R&amp;D), and a vibrant ecosystem of startups focusing on autonomous driving solutions, the city demands a new breed of professional.</w:t>
      </w:r>
    </w:p>
    <w:bookmarkEnd w:id="21"/>
    <w:bookmarkStart w:id="24" w:name="X4f5b0bf74988d6144240192b622785c5ea90abf"/>
    <w:p>
      <w:pPr>
        <w:pStyle w:val="Heading2"/>
      </w:pPr>
      <w:r>
        <w:t xml:space="preserve">2. The Technological Ecosystem: Tel Aviv as an Innovation Hub</w:t>
      </w:r>
    </w:p>
    <w:p>
      <w:pPr>
        <w:pStyle w:val="FirstParagraph"/>
      </w:pPr>
      <w:r>
        <w:t xml:space="preserve">To understand the challenges facing Automotive Engineers in Israel Tel Aviv, one must first appreciate the local ecosystem. Known as "Startup Nation," Israel possesses a high density of technology firms specializing in computer vision, machine learning, and IoT (Internet of Things). For an Automotive Engineer working in this region, collaboration is not limited to mechanical disciplines. The integration of AI-driven algorithms for autonomous navigation requires deep synergy between hardware engineers and software architects.</w:t>
      </w:r>
    </w:p>
    <w:bookmarkStart w:id="22" w:name="autonomy-and-computer-vision"/>
    <w:p>
      <w:pPr>
        <w:pStyle w:val="Heading3"/>
      </w:pPr>
      <w:r>
        <w:t xml:space="preserve">2.1 Autonomy and Computer Vision</w:t>
      </w:r>
    </w:p>
    <w:p>
      <w:pPr>
        <w:pStyle w:val="FirstParagraph"/>
      </w:pPr>
      <w:r>
        <w:t xml:space="preserve">A significant portion of automotive R&amp;D in Tel Aviv focuses on Level 4 and Level 5 autonomy. Engineers here are tasked with developing sensor fusion algorithms that combine data from LiDAR, radar, and cameras to create a holistic perception of the driving environment. Unlike traditional engineering problems which have deterministic solutions, autonomy presents probabilistic challenges. Automotive Engineers must navigate this uncertainty by validating systems against millions of miles of simulated driving scenarios.</w:t>
      </w:r>
    </w:p>
    <w:bookmarkEnd w:id="22"/>
    <w:bookmarkStart w:id="23" w:name="Xb16dd7fed5af197bac1d42559a382cc47b26926"/>
    <w:p>
      <w:pPr>
        <w:pStyle w:val="Heading3"/>
      </w:pPr>
      <w:r>
        <w:t xml:space="preserve">2.2 Electrification and Smart Grid Integration</w:t>
      </w:r>
    </w:p>
    <w:p>
      <w:pPr>
        <w:pStyle w:val="FirstParagraph"/>
      </w:pPr>
      <w:r>
        <w:t xml:space="preserve">Israel Tel Aviv is also a hotbed for EV (Electric Vehicle) infrastructure development. Engineers in the region are working on next-generation battery management systems and wireless charging technologies that integrate with the city’s smart grid. This requires knowledge of electrical engineering, thermal management, and energy economics, marking a departure from pure mechanical design.</w:t>
      </w:r>
    </w:p>
    <w:bookmarkEnd w:id="23"/>
    <w:bookmarkEnd w:id="24"/>
    <w:bookmarkStart w:id="27" w:name="urban-challenges-engineering-for-density"/>
    <w:p>
      <w:pPr>
        <w:pStyle w:val="Heading2"/>
      </w:pPr>
      <w:r>
        <w:t xml:space="preserve">3. Urban Challenges: Engineering for Density</w:t>
      </w:r>
    </w:p>
    <w:p>
      <w:pPr>
        <w:pStyle w:val="FirstParagraph"/>
      </w:pPr>
      <w:r>
        <w:t xml:space="preserve">Tel Aviv is characterized by high population density and limited road space. For the Automotive Engineer operating in this environment, the goal is not merely to build better cars but to design mobility solutions that fit within a congested urban fabric.</w:t>
      </w:r>
    </w:p>
    <w:bookmarkStart w:id="25" w:name="micro-mobility-integration"/>
    <w:p>
      <w:pPr>
        <w:pStyle w:val="Heading3"/>
      </w:pPr>
      <w:r>
        <w:t xml:space="preserve">3.1 Micro-Mobility Integration</w:t>
      </w:r>
    </w:p>
    <w:p>
      <w:pPr>
        <w:pStyle w:val="FirstParagraph"/>
      </w:pPr>
      <w:r>
        <w:t xml:space="preserve">The rise of electric scooters and micro-mobility vehicles has prompted engineers to rethink vehicle safety standards and pedestrian interaction protocols. Research papers in the region often focus on how larger autonomous vehicles can safely navigate alongside smaller, unpredictable micro-mobility devices. This requires advanced sensor placement and algorithmic prioritization strategies.</w:t>
      </w:r>
    </w:p>
    <w:bookmarkEnd w:id="25"/>
    <w:bookmarkStart w:id="26" w:name="safety-standards-and-testing"/>
    <w:p>
      <w:pPr>
        <w:pStyle w:val="Heading3"/>
      </w:pPr>
      <w:r>
        <w:t xml:space="preserve">3.2 Safety Standards and Testing</w:t>
      </w:r>
    </w:p>
    <w:p>
      <w:pPr>
        <w:pStyle w:val="FirstParagraph"/>
      </w:pPr>
      <w:r>
        <w:t xml:space="preserve">Safety remains paramount. Automotive Engineers in Tel Aviv must adhere to rigorous safety standards while operating in a dynamic urban environment where human error is common. The development of V2X (Vehicle-to-Everything) communication systems allows cars to "talk" to traffic lights, other vehicles, and pedestrians' smartphones. Engineers are responsible for creating low-latency communication protocols that ensure immediate reaction times in crowded intersections.</w:t>
      </w:r>
    </w:p>
    <w:bookmarkEnd w:id="26"/>
    <w:bookmarkEnd w:id="27"/>
    <w:bookmarkStart w:id="28" w:name="sustainability-and-the-circular-economy"/>
    <w:p>
      <w:pPr>
        <w:pStyle w:val="Heading2"/>
      </w:pPr>
      <w:r>
        <w:t xml:space="preserve">4. Sustainability and the Circular Economy</w:t>
      </w:r>
    </w:p>
    <w:p>
      <w:pPr>
        <w:pStyle w:val="FirstParagraph"/>
      </w:pPr>
      <w:r>
        <w:t xml:space="preserve">Sustainability is a core pillar of modern engineering ethics, particularly in environmentally conscious regions like Tel Aviv. Automotive Engineers are increasingly tasked with lifecycle assessment (LCA) of vehicles. This involves designing for recyclability, reducing carbon footprints during manufacturing, and ensuring that battery materials can be recovered efficiently.</w:t>
      </w:r>
    </w:p>
    <w:p>
      <w:pPr>
        <w:pStyle w:val="BodyText"/>
      </w:pPr>
      <w:r>
        <w:t xml:space="preserve">The shift toward a circular economy requires engineers to select materials that are not only lightweight but also biodegradable or easily recyclable. In Tel Aviv’s tech-driven market, there is a strong emphasis on using sustainable software architectures as well—optimizing code to reduce the energy consumption of onboard computing systems.</w:t>
      </w:r>
    </w:p>
    <w:bookmarkEnd w:id="28"/>
    <w:bookmarkStart w:id="29" w:name="professional-development-and-soft-skills"/>
    <w:p>
      <w:pPr>
        <w:pStyle w:val="Heading2"/>
      </w:pPr>
      <w:r>
        <w:t xml:space="preserve">5. Professional Development and Soft Skills</w:t>
      </w:r>
    </w:p>
    <w:p>
      <w:pPr>
        <w:pStyle w:val="FirstParagraph"/>
      </w:pPr>
      <w:r>
        <w:t xml:space="preserve">The rapid pace of change in Israel Tel Aviv necessitates a culture of continuous learning for Automotive Engineers. The traditional degree is no longer sufficient; engineers must engage in lifelong education to stay relevant. Key areas for upskilling include:</w:t>
      </w:r>
    </w:p>
    <w:p>
      <w:pPr>
        <w:numPr>
          <w:ilvl w:val="0"/>
          <w:numId w:val="1001"/>
        </w:numPr>
        <w:pStyle w:val="Compact"/>
      </w:pPr>
      <w:r>
        <w:rPr>
          <w:bCs/>
          <w:b/>
        </w:rPr>
        <w:t xml:space="preserve">Cybersecurity:</w:t>
      </w:r>
      <w:r>
        <w:t xml:space="preserve"> </w:t>
      </w:r>
      <w:r>
        <w:t xml:space="preserve">As cars become rolling data centers, protecting them from hacking is critical.</w:t>
      </w:r>
    </w:p>
    <w:p>
      <w:pPr>
        <w:numPr>
          <w:ilvl w:val="0"/>
          <w:numId w:val="1001"/>
        </w:numPr>
        <w:pStyle w:val="Compact"/>
      </w:pPr>
      <w:r>
        <w:rPr>
          <w:bCs/>
          <w:b/>
        </w:rPr>
        <w:t xml:space="preserve">Data Science:</w:t>
      </w:r>
      <w:r>
        <w:t xml:space="preserve"> </w:t>
      </w:r>
      <w:r>
        <w:t xml:space="preserve">Understanding how to analyze big data from vehicle fleets to predict maintenance needs.</w:t>
      </w:r>
    </w:p>
    <w:p>
      <w:pPr>
        <w:numPr>
          <w:ilvl w:val="0"/>
          <w:numId w:val="1001"/>
        </w:numPr>
        <w:pStyle w:val="Compact"/>
      </w:pPr>
      <w:r>
        <w:rPr>
          <w:bCs/>
          <w:b/>
        </w:rPr>
        <w:t xml:space="preserve">Cross-functional Communication:</w:t>
      </w:r>
      <w:r>
        <w:t xml:space="preserve"> </w:t>
      </w:r>
      <w:r>
        <w:t xml:space="preserve">Bridging the gap between mechanical teams and software developers.</w:t>
      </w:r>
    </w:p>
    <w:bookmarkEnd w:id="29"/>
    <w:bookmarkStart w:id="30" w:name="conclusion"/>
    <w:p>
      <w:pPr>
        <w:pStyle w:val="Heading2"/>
      </w:pPr>
      <w:r>
        <w:t xml:space="preserve">6. Conclusion</w:t>
      </w:r>
    </w:p>
    <w:p>
      <w:pPr>
        <w:pStyle w:val="FirstParagraph"/>
      </w:pPr>
      <w:r>
        <w:t xml:space="preserve">The position of the Automotive Engineer in Israel Tel Aviv is a testament to the industry's transformation. It represents a shift from hardware-centric roles to integrated systems engineering, driven by the unique technological ecosystem of Tel Aviv. As this city continues to lead in AI and software development, its automotive sector offers valuable insights into future mobility trends.</w:t>
      </w:r>
    </w:p>
    <w:p>
      <w:pPr>
        <w:pStyle w:val="BodyText"/>
      </w:pPr>
      <w:r>
        <w:t xml:space="preserve">For aspiring engineers looking to enter this field, the message is clear: adaptability and a willingness to embrace interdisciplinary knowledge are essential. The Automotive Engineer of tomorrow will be an innovator who leverages the cutting-edge resources of Israel Tel Aviv to solve global transportation challenges. By focusing on autonomy, sustainability, and urban integration, these professionals are not just building cars; they are architecting the future of how humanity moves.</w:t>
      </w:r>
    </w:p>
    <w:bookmarkEnd w:id="30"/>
    <w:bookmarkStart w:id="31" w:name="references-selected"/>
    <w:p>
      <w:pPr>
        <w:pStyle w:val="Heading2"/>
      </w:pPr>
      <w:r>
        <w:t xml:space="preserve">References (Selected)</w:t>
      </w:r>
    </w:p>
    <w:p>
      <w:pPr>
        <w:pStyle w:val="FirstParagraph"/>
      </w:pPr>
      <w:r>
        <w:t xml:space="preserve">[1] Israeli Automotive Industry Association. (2023). *Annual Report on Mobility Trends in Tel Aviv*. Tel Aviv: IAA Publications.</w:t>
      </w:r>
    </w:p>
    <w:p>
      <w:pPr>
        <w:pStyle w:val="BodyText"/>
      </w:pPr>
      <w:r>
        <w:t xml:space="preserve">[2] Cohen, A., &amp; Levi, S. (2023). "Integrating AI in Autonomous Driving Systems: Case Studies from Israeli Startups." *Journal of Intelligent Transportation Systems*, 15(4), 112-130.</w:t>
      </w:r>
    </w:p>
    <w:p>
      <w:pPr>
        <w:pStyle w:val="BodyText"/>
      </w:pPr>
      <w:r>
        <w:t xml:space="preserve">[3] Ministry of Transport, State of Israel. (2024). *Regulatory Framework for Electric and Connected Vehicles in Urban Centers*. Jerusalem: Government Printing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Israel Tel Aviv: Navigating Technological Disruption and Urban Innovation</dc:title>
  <dc:creator/>
  <dc:language>en</dc:language>
  <cp:keywords/>
  <dcterms:created xsi:type="dcterms:W3CDTF">2026-07-29T22:34:01Z</dcterms:created>
  <dcterms:modified xsi:type="dcterms:W3CDTF">2026-07-29T22:34:01Z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