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Milan</w:t>
      </w:r>
    </w:p>
    <w:p>
      <w:pPr>
        <w:pStyle w:val="FirstParagraph"/>
      </w:pPr>
      <w:r>
        <w:t xml:space="preserve">```html</w:t>
      </w:r>
    </w:p>
    <w:bookmarkStart w:id="31" w:name="Xd6cfdd77232ef7919b3ee6bd0881ad403d30853"/>
    <w:p>
      <w:pPr>
        <w:pStyle w:val="Heading1"/>
      </w:pPr>
      <w:r>
        <w:t xml:space="preserve">The Evolution and Strategic Importance of the Automotive Engineer in Italy: A Focus on Milan</w:t>
      </w:r>
    </w:p>
    <w:p>
      <w:pPr>
        <w:pStyle w:val="FirstParagraph"/>
      </w:pPr>
      <w:r>
        <w:rPr>
          <w:bCs/>
          <w:b/>
        </w:rPr>
        <w:t xml:space="preserve">Abstract</w:t>
      </w:r>
      <w:r>
        <w:br/>
      </w:r>
      <w:r>
        <w:t xml:space="preserve">This research paper examines the critical role, evolving responsibilities, and strategic importance of the</w:t>
      </w:r>
      <w:r>
        <w:t xml:space="preserve"> </w:t>
      </w:r>
      <w:r>
        <w:rPr>
          <w:bCs/>
          <w:b/>
        </w:rPr>
        <w:t xml:space="preserve">Automotive Engineer</w:t>
      </w:r>
      <w:r>
        <w:t xml:space="preserve"> </w:t>
      </w:r>
      <w:r>
        <w:t xml:space="preserve">within the Italian industrial landscape. By focusing specifically on</w:t>
      </w:r>
      <w:r>
        <w:t xml:space="preserve"> </w:t>
      </w:r>
      <w:r>
        <w:rPr>
          <w:bCs/>
          <w:b/>
        </w:rPr>
        <w:t xml:space="preserve">Milan, Italy</w:t>
      </w:r>
      <w:r>
        <w:t xml:space="preserve">, this study highlights how this metropolitan hub serves as a nexus for design innovation, engineering excellence, and sustainable mobility solutions. The paper analyzes the intersection of traditional craftsmanship with modern technological advancements such as electrification and autonomous driving systems.</w:t>
      </w:r>
    </w:p>
    <w:bookmarkStart w:id="20" w:name="introduction"/>
    <w:p>
      <w:pPr>
        <w:pStyle w:val="Heading2"/>
      </w:pPr>
      <w:r>
        <w:t xml:space="preserve">1. Introduction</w:t>
      </w:r>
    </w:p>
    <w:p>
      <w:pPr>
        <w:pStyle w:val="FirstParagraph"/>
      </w:pPr>
      <w:r>
        <w:t xml:space="preserve">The automotive industry stands as one of the pillars of the global economy, but in</w:t>
      </w:r>
      <w:r>
        <w:t xml:space="preserve"> </w:t>
      </w:r>
      <w:r>
        <w:rPr>
          <w:bCs/>
          <w:b/>
        </w:rPr>
        <w:t xml:space="preserve">Italy</w:t>
      </w:r>
      <w:r>
        <w:t xml:space="preserve">, it holds a cultural and historical significance that transcends mere manufacturing. Italy is renowned worldwide for its luxury vehicles, high-performance sports cars, and avant-garde design aesthetics. At the heart of this legacy is the</w:t>
      </w:r>
      <w:r>
        <w:t xml:space="preserve"> </w:t>
      </w:r>
      <w:r>
        <w:rPr>
          <w:bCs/>
          <w:b/>
        </w:rPr>
        <w:t xml:space="preserve">Automotive Engineer</w:t>
      </w:r>
      <w:r>
        <w:t xml:space="preserve">. This professional is not merely a technician but an architect of mobility, responsible for blending mechanical precision with artistic vision.</w:t>
      </w:r>
    </w:p>
    <w:p>
      <w:pPr>
        <w:pStyle w:val="BodyText"/>
      </w:pPr>
      <w:r>
        <w:t xml:space="preserve">Milan (</w:t>
      </w:r>
      <w:r>
        <w:rPr>
          <w:bCs/>
          <w:b/>
        </w:rPr>
        <w:t xml:space="preserve">Milan, Italy</w:t>
      </w:r>
      <w:r>
        <w:t xml:space="preserve">) emerges as a pivotal city in this narrative. As the financial and design capital of Italy, Milan hosts headquarters of major automotive brands, consulting firms, and research institutions. This paper aims to detail how the</w:t>
      </w:r>
      <w:r>
        <w:t xml:space="preserve"> </w:t>
      </w:r>
      <w:r>
        <w:rPr>
          <w:bCs/>
          <w:b/>
        </w:rPr>
        <w:t xml:space="preserve">Automotive Engineer</w:t>
      </w:r>
      <w:r>
        <w:t xml:space="preserve"> </w:t>
      </w:r>
      <w:r>
        <w:t xml:space="preserve">operating within the context of</w:t>
      </w:r>
      <w:r>
        <w:t xml:space="preserve"> </w:t>
      </w:r>
      <w:r>
        <w:rPr>
          <w:bCs/>
          <w:b/>
        </w:rPr>
        <w:t xml:space="preserve">Milan, Italy</w:t>
      </w:r>
      <w:r>
        <w:t xml:space="preserve"> </w:t>
      </w:r>
      <w:r>
        <w:t xml:space="preserve">contributes to both local industrial growth and global technological trends.</w:t>
      </w:r>
    </w:p>
    <w:bookmarkEnd w:id="20"/>
    <w:bookmarkStart w:id="21" w:name="Xf27434a358f0de994e7bda811f6297ac6e4e24b"/>
    <w:p>
      <w:pPr>
        <w:pStyle w:val="Heading2"/>
      </w:pPr>
      <w:r>
        <w:t xml:space="preserve">2. Historical Context: The Italian Engineering Tradition</w:t>
      </w:r>
    </w:p>
    <w:p>
      <w:pPr>
        <w:pStyle w:val="FirstParagraph"/>
      </w:pPr>
      <w:r>
        <w:t xml:space="preserve">To understand the current role of the</w:t>
      </w:r>
      <w:r>
        <w:t xml:space="preserve"> </w:t>
      </w:r>
      <w:r>
        <w:rPr>
          <w:bCs/>
          <w:b/>
        </w:rPr>
        <w:t xml:space="preserve">Automotive Engineer in Italy</w:t>
      </w:r>
      <w:r>
        <w:t xml:space="preserve">, one must appreciate the historical foundation laid by figures like Enzo Ferrari, Giorgetto Giugiaro, and Leonardo da Vinci’s early mechanical studies. For decades, Italy has been synonymous with "La Dolce Vita" on four wheels. However, this reputation is built upon rigorous engineering principles that prioritize performance and durability.</w:t>
      </w:r>
    </w:p>
    <w:p>
      <w:pPr>
        <w:pStyle w:val="BodyText"/>
      </w:pPr>
      <w:r>
        <w:t xml:space="preserve">In</w:t>
      </w:r>
      <w:r>
        <w:t xml:space="preserve"> </w:t>
      </w:r>
      <w:r>
        <w:rPr>
          <w:bCs/>
          <w:b/>
        </w:rPr>
        <w:t xml:space="preserve">Milan</w:t>
      </w:r>
      <w:r>
        <w:t xml:space="preserve">, the legacy of engineering is visible in the numerous design studios (such as Pininfarina and Bertone, historically) that have shaped car aesthetics globally. The modern</w:t>
      </w:r>
      <w:r>
        <w:t xml:space="preserve"> </w:t>
      </w:r>
      <w:r>
        <w:rPr>
          <w:bCs/>
          <w:b/>
        </w:rPr>
        <w:t xml:space="preserve">Automotive Engineer</w:t>
      </w:r>
      <w:r>
        <w:t xml:space="preserve"> </w:t>
      </w:r>
      <w:r>
        <w:t xml:space="preserve">in this region inherits a dual mandate: to preserve the heritage of Italian craftsmanship while aggressively pursuing innovation. This duality is unique to the Italian context and distinguishes it from mass-production hubs in Asia or North America.</w:t>
      </w:r>
    </w:p>
    <w:bookmarkEnd w:id="21"/>
    <w:bookmarkStart w:id="25" w:name="Xf2a73db770bb9111eb4b1bc230eb6ccaad36af4"/>
    <w:p>
      <w:pPr>
        <w:pStyle w:val="Heading2"/>
      </w:pPr>
      <w:r>
        <w:t xml:space="preserve">3. The Modern Profile of an Automotive Engineer in Milan</w:t>
      </w:r>
    </w:p>
    <w:p>
      <w:pPr>
        <w:pStyle w:val="FirstParagraph"/>
      </w:pPr>
      <w:r>
        <w:t xml:space="preserve">The contemporary</w:t>
      </w:r>
      <w:r>
        <w:t xml:space="preserve"> </w:t>
      </w:r>
      <w:r>
        <w:rPr>
          <w:bCs/>
          <w:b/>
        </w:rPr>
        <w:t xml:space="preserve">Automotive Engineer</w:t>
      </w:r>
      <w:r>
        <w:t xml:space="preserve"> </w:t>
      </w:r>
      <w:r>
        <w:t xml:space="preserve">working in</w:t>
      </w:r>
      <w:r>
        <w:t xml:space="preserve"> </w:t>
      </w:r>
      <w:r>
        <w:rPr>
          <w:bCs/>
          <w:b/>
        </w:rPr>
        <w:t xml:space="preserve">Milan, Italy</w:t>
      </w:r>
      <w:r>
        <w:t xml:space="preserve">, possesses a multidisciplinary skill set. Unlike the specialized roles of the past, today’s engineer must integrate knowledge across mechanical engineering, software development, materials science, and sustainable energy systems.</w:t>
      </w:r>
    </w:p>
    <w:bookmarkStart w:id="22" w:name="design-and-aerodynamics"/>
    <w:p>
      <w:pPr>
        <w:pStyle w:val="Heading3"/>
      </w:pPr>
      <w:r>
        <w:t xml:space="preserve">3.1 Design and Aerodynamics</w:t>
      </w:r>
    </w:p>
    <w:p>
      <w:pPr>
        <w:pStyle w:val="FirstParagraph"/>
      </w:pPr>
      <w:r>
        <w:t xml:space="preserve">Milan is globally recognized as a design capital. Consequently,</w:t>
      </w:r>
      <w:r>
        <w:t xml:space="preserve"> </w:t>
      </w:r>
      <w:r>
        <w:rPr>
          <w:bCs/>
          <w:b/>
        </w:rPr>
        <w:t xml:space="preserve">Automotive Engineers in this city</w:t>
      </w:r>
      <w:r>
        <w:t xml:space="preserve"> </w:t>
      </w:r>
      <w:r>
        <w:t xml:space="preserve">work closely with industrial designers to ensure that aesthetic lines do not compromise aerodynamic efficiency or structural integrity. The use of Computational Fluid Dynamics (CFD) is standard practice, allowing engineers to refine vehicle shapes for reduced drag and improved fuel efficiency—a critical factor in meeting stringent European Union emission standards.</w:t>
      </w:r>
    </w:p>
    <w:bookmarkEnd w:id="22"/>
    <w:bookmarkStart w:id="23" w:name="electrification-and-sustainability"/>
    <w:p>
      <w:pPr>
        <w:pStyle w:val="Heading3"/>
      </w:pPr>
      <w:r>
        <w:t xml:space="preserve">3.2 Electrification and Sustainability</w:t>
      </w:r>
    </w:p>
    <w:p>
      <w:pPr>
        <w:pStyle w:val="FirstParagraph"/>
      </w:pPr>
      <w:r>
        <w:t xml:space="preserve">The transition to electric vehicles (EVs) has reshaped the job description of the</w:t>
      </w:r>
      <w:r>
        <w:t xml:space="preserve"> </w:t>
      </w:r>
      <w:r>
        <w:rPr>
          <w:bCs/>
          <w:b/>
        </w:rPr>
        <w:t xml:space="preserve">Automotive Engineer</w:t>
      </w:r>
      <w:r>
        <w:t xml:space="preserve">. In</w:t>
      </w:r>
      <w:r>
        <w:t xml:space="preserve"> </w:t>
      </w:r>
      <w:r>
        <w:rPr>
          <w:bCs/>
          <w:b/>
        </w:rPr>
        <w:t xml:space="preserve">Milan, Italy</w:t>
      </w:r>
      <w:r>
        <w:t xml:space="preserve">, there is a strong push toward green mobility due to urban congestion and environmental regulations. Engineers are now deeply involved in battery technology, thermal management systems for electric powertrains, and lightweight material substitution (such as carbon fiber composites) to extend the range of EVs without sacrificing performance.</w:t>
      </w:r>
    </w:p>
    <w:bookmarkEnd w:id="23"/>
    <w:bookmarkStart w:id="24" w:name="connectivity-and-autonomous-systems"/>
    <w:p>
      <w:pPr>
        <w:pStyle w:val="Heading3"/>
      </w:pPr>
      <w:r>
        <w:t xml:space="preserve">3.3 Connectivity and Autonomous Systems</w:t>
      </w:r>
    </w:p>
    <w:p>
      <w:pPr>
        <w:pStyle w:val="FirstParagraph"/>
      </w:pPr>
      <w:r>
        <w:t xml:space="preserve">Furthermore, the rise of Smart Cities in</w:t>
      </w:r>
      <w:r>
        <w:t xml:space="preserve"> </w:t>
      </w:r>
      <w:r>
        <w:rPr>
          <w:bCs/>
          <w:b/>
        </w:rPr>
        <w:t xml:space="preserve">Milan</w:t>
      </w:r>
      <w:r>
        <w:br/>
      </w:r>
      <w:r>
        <w:t xml:space="preserve">has necessitated that</w:t>
      </w:r>
      <w:r>
        <w:t xml:space="preserve"> </w:t>
      </w:r>
      <w:r>
        <w:rPr>
          <w:bCs/>
          <w:b/>
        </w:rPr>
        <w:t xml:space="preserve">Automotive Engineers</w:t>
      </w:r>
      <w:r>
        <w:t xml:space="preserve"> </w:t>
      </w:r>
      <w:r>
        <w:t xml:space="preserve">specialize in Vehicle-to-Everything (V2X) communication. Milan serves as a testbed for connected infrastructure, where engineers collaborate with city planners to integrate vehicles into intelligent traffic systems. This requires expertise in data analytics, cybersecurity, and artificial intelligence.</w:t>
      </w:r>
    </w:p>
    <w:bookmarkEnd w:id="24"/>
    <w:bookmarkEnd w:id="25"/>
    <w:bookmarkStart w:id="26" w:name="X378dfeb705d6c08b37f12cfff43eefff99d8c74"/>
    <w:p>
      <w:pPr>
        <w:pStyle w:val="Heading2"/>
      </w:pPr>
      <w:r>
        <w:t xml:space="preserve">4. Economic Impact and Industrial Ecosystems in Milan</w:t>
      </w:r>
    </w:p>
    <w:p>
      <w:pPr>
        <w:pStyle w:val="FirstParagraph"/>
      </w:pPr>
      <w:r>
        <w:t xml:space="preserve">The presence of</w:t>
      </w:r>
      <w:r>
        <w:t xml:space="preserve"> </w:t>
      </w:r>
      <w:r>
        <w:rPr>
          <w:bCs/>
          <w:b/>
        </w:rPr>
        <w:t xml:space="preserve">Automotive Engineers in Italy</w:t>
      </w:r>
      <w:r>
        <w:t xml:space="preserve">, particularly concentrated in the Lombardy region centered on</w:t>
      </w:r>
      <w:r>
        <w:t xml:space="preserve"> </w:t>
      </w:r>
      <w:r>
        <w:rPr>
          <w:bCs/>
          <w:b/>
        </w:rPr>
        <w:t xml:space="preserve">Milan</w:t>
      </w:r>
      <w:r>
        <w:t xml:space="preserve">, creates a robust economic ecosystem. This cluster includes Tier 1 suppliers, research centers for universities like Politecnico di Milano, and startup incubators focused on mobility tech.</w:t>
      </w:r>
    </w:p>
    <w:p>
      <w:pPr>
        <w:pStyle w:val="BodyText"/>
      </w:pPr>
      <w:r>
        <w:t xml:space="preserve">The Politecnico di Milano is a key institution that feeds talent into the automotive sector. Its engineering programs are tailored to meet industry needs, emphasizing innovation and sustainability. Graduates from such institutions become the</w:t>
      </w:r>
      <w:r>
        <w:t xml:space="preserve"> </w:t>
      </w:r>
      <w:r>
        <w:rPr>
          <w:bCs/>
          <w:b/>
        </w:rPr>
        <w:t xml:space="preserve">Automotive Engineers</w:t>
      </w:r>
      <w:r>
        <w:t xml:space="preserve"> </w:t>
      </w:r>
      <w:r>
        <w:t xml:space="preserve">who drive projects in</w:t>
      </w:r>
      <w:r>
        <w:t xml:space="preserve"> </w:t>
      </w:r>
      <w:r>
        <w:rPr>
          <w:bCs/>
          <w:b/>
        </w:rPr>
        <w:t xml:space="preserve">Milan</w:t>
      </w:r>
      <w:r>
        <w:t xml:space="preserve">, fostering a cycle of education, research, and commercial application.</w:t>
      </w:r>
    </w:p>
    <w:p>
      <w:pPr>
        <w:pStyle w:val="BodyText"/>
      </w:pPr>
      <w:r>
        <w:t xml:space="preserve">Major automotive giants with operations in or near</w:t>
      </w:r>
      <w:r>
        <w:t xml:space="preserve"> </w:t>
      </w:r>
      <w:r>
        <w:rPr>
          <w:bCs/>
          <w:b/>
        </w:rPr>
        <w:t xml:space="preserve">Milan</w:t>
      </w:r>
      <w:r>
        <w:br/>
      </w:r>
      <w:r>
        <w:t xml:space="preserve">(including Alfa Romeo’s engineering centers) rely on this local talent pool. The synergy between academic research and industrial application allows for rapid prototyping and deployment of new technologies. This cluster effect enhances the competitiveness of Italian engineering on the global stage.</w:t>
      </w:r>
    </w:p>
    <w:bookmarkEnd w:id="26"/>
    <w:bookmarkStart w:id="27" w:name="Xb7789a977515a29d9ae1743e68de6cd6baf4b01"/>
    <w:p>
      <w:pPr>
        <w:pStyle w:val="Heading2"/>
      </w:pPr>
      <w:r>
        <w:t xml:space="preserve">5. Challenges Facing Automotive Engineers in Italy</w:t>
      </w:r>
    </w:p>
    <w:p>
      <w:pPr>
        <w:pStyle w:val="FirstParagraph"/>
      </w:pPr>
      <w:r>
        <w:t xml:space="preserve">Despite its strengths, the sector faces significant challenges. First is the global competition from Asia and Germany, which often leads in volume production and battery supply chains. Second is the digital transformation gap; while design excellence remains strong, software capabilities are still catching up to Silicon Valley standards.</w:t>
      </w:r>
    </w:p>
    <w:p>
      <w:pPr>
        <w:pStyle w:val="BodyText"/>
      </w:pPr>
      <w:r>
        <w:t xml:space="preserve">In</w:t>
      </w:r>
      <w:r>
        <w:t xml:space="preserve"> </w:t>
      </w:r>
      <w:r>
        <w:rPr>
          <w:bCs/>
          <w:b/>
        </w:rPr>
        <w:t xml:space="preserve">Milan</w:t>
      </w:r>
      <w:r>
        <w:t xml:space="preserve">, engineers must navigate these complexities by fostering international collaborations. Many</w:t>
      </w:r>
      <w:r>
        <w:t xml:space="preserve"> </w:t>
      </w:r>
      <w:r>
        <w:rPr>
          <w:bCs/>
          <w:b/>
        </w:rPr>
        <w:t xml:space="preserve">Automotive Engineers in Italy</w:t>
      </w:r>
      <w:r>
        <w:t xml:space="preserve"> </w:t>
      </w:r>
      <w:r>
        <w:t xml:space="preserve">work with partners across Europe and North America to share best practices in electrification and autonomy. Additionally, the regulatory burden imposed by the EU regarding carbon neutrality places immense pressure on engineers to innovate rapidly.</w:t>
      </w:r>
    </w:p>
    <w:bookmarkEnd w:id="27"/>
    <w:bookmarkStart w:id="28" w:name="future-prospects"/>
    <w:p>
      <w:pPr>
        <w:pStyle w:val="Heading2"/>
      </w:pPr>
      <w:r>
        <w:t xml:space="preserve">6. Future Prospects</w:t>
      </w:r>
    </w:p>
    <w:p>
      <w:pPr>
        <w:pStyle w:val="FirstParagraph"/>
      </w:pPr>
      <w:r>
        <w:t xml:space="preserve">The future of</w:t>
      </w:r>
      <w:r>
        <w:t xml:space="preserve"> </w:t>
      </w:r>
      <w:r>
        <w:rPr>
          <w:bCs/>
          <w:b/>
        </w:rPr>
        <w:t xml:space="preserve">Milan</w:t>
      </w:r>
      <w:r>
        <w:br/>
      </w:r>
      <w:r>
        <w:t xml:space="preserve">as a hub for automotive excellence depends heavily on how effectively</w:t>
      </w:r>
      <w:r>
        <w:t xml:space="preserve"> </w:t>
      </w:r>
      <w:r>
        <w:rPr>
          <w:bCs/>
          <w:b/>
        </w:rPr>
        <w:t xml:space="preserve">Automotive Engineers in Italy</w:t>
      </w:r>
      <w:r>
        <w:t xml:space="preserve"> </w:t>
      </w:r>
      <w:r>
        <w:t xml:space="preserve">can adapt to the "CASE" trend: Connected, Autonomous, Shared, and Electric.</w:t>
      </w:r>
    </w:p>
    <w:p>
      <w:pPr>
        <w:pStyle w:val="BodyText"/>
      </w:pPr>
      <w:r>
        <w:t xml:space="preserve">Predictions suggest that by 2035, the role of the traditional mechanical engineer will be largely augmented or replaced by software-defined vehicle specialists. Therefore, upskilling and continuous education are vital for engineers based in</w:t>
      </w:r>
      <w:r>
        <w:t xml:space="preserve"> </w:t>
      </w:r>
      <w:r>
        <w:rPr>
          <w:bCs/>
          <w:b/>
        </w:rPr>
        <w:t xml:space="preserve">Milan</w:t>
      </w:r>
      <w:r>
        <w:t xml:space="preserve">. The city is already positioning itself as a center for mobility-as-a-service (MaaS), where engineers will play a crucial role in integrating various modes of transport into a seamless user experience.</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Automotive Engineer</w:t>
      </w:r>
      <w:r>
        <w:t xml:space="preserve"> </w:t>
      </w:r>
      <w:r>
        <w:t xml:space="preserve">in</w:t>
      </w:r>
      <w:r>
        <w:t xml:space="preserve"> </w:t>
      </w:r>
      <w:r>
        <w:rPr>
          <w:bCs/>
          <w:b/>
        </w:rPr>
        <w:t xml:space="preserve">Milan, Italy</w:t>
      </w:r>
      <w:r>
        <w:t xml:space="preserve">, represents a unique convergence of artistic heritage and technical precision. While globally driven forces such as electrification and digitalization reshape the industry locally, Milan remains a beacon of design-led engineering. The ability to harmonize aesthetic beauty with functional efficiency is a hallmark of this profession in the Italian context.</w:t>
      </w:r>
    </w:p>
    <w:p>
      <w:pPr>
        <w:pStyle w:val="BodyText"/>
      </w:pPr>
      <w:r>
        <w:t xml:space="preserve">As</w:t>
      </w:r>
      <w:r>
        <w:t xml:space="preserve"> </w:t>
      </w:r>
      <w:r>
        <w:rPr>
          <w:bCs/>
          <w:b/>
        </w:rPr>
        <w:t xml:space="preserve">Milan</w:t>
      </w:r>
      <w:r>
        <w:br/>
      </w:r>
      <w:r>
        <w:t xml:space="preserve">continues to evolve into a smart city, its engineers will be at the forefront of creating sustainable, connected, and autonomous mobility solutions. For policymakers and industry leaders in</w:t>
      </w:r>
      <w:r>
        <w:t xml:space="preserve"> </w:t>
      </w:r>
      <w:r>
        <w:rPr>
          <w:bCs/>
          <w:b/>
        </w:rPr>
        <w:t xml:space="preserve">Italy</w:t>
      </w:r>
      <w:r>
        <w:t xml:space="preserve">, investing in this workforce is not just about maintaining an industrial legacy but securing a future where Italian engineering leads the global transition to green mobility.</w:t>
      </w:r>
    </w:p>
    <w:p>
      <w:pPr>
        <w:pStyle w:val="BodyText"/>
      </w:pPr>
      <w:r>
        <w:t xml:space="preserve">The synergy between the rich cultural history of</w:t>
      </w:r>
      <w:r>
        <w:t xml:space="preserve"> </w:t>
      </w:r>
      <w:r>
        <w:rPr>
          <w:bCs/>
          <w:b/>
        </w:rPr>
        <w:t xml:space="preserve">Milan</w:t>
      </w:r>
      <w:r>
        <w:br/>
      </w:r>
      <w:r>
        <w:t xml:space="preserve">and the cutting-edge research conducted by today’s</w:t>
      </w:r>
      <w:r>
        <w:t xml:space="preserve"> </w:t>
      </w:r>
      <w:r>
        <w:rPr>
          <w:bCs/>
          <w:b/>
        </w:rPr>
        <w:t xml:space="preserve">Automotive Engineers</w:t>
      </w:r>
      <w:r>
        <w:t xml:space="preserve"> </w:t>
      </w:r>
      <w:r>
        <w:t xml:space="preserve">ensures that Italy remains a central player in the future of automotive innovation. The road ahead is complex, but with expertise rooted in tradition and vision focused on sustainability, Italian engineering is well-poised to navigate the challenges of the 21st century.</w:t>
      </w:r>
    </w:p>
    <w:bookmarkEnd w:id="29"/>
    <w:bookmarkStart w:id="30" w:name="references"/>
    <w:p>
      <w:pPr>
        <w:pStyle w:val="Heading2"/>
      </w:pPr>
      <w:r>
        <w:t xml:space="preserve">References</w:t>
      </w:r>
    </w:p>
    <w:p>
      <w:pPr>
        <w:pStyle w:val="FirstParagraph"/>
      </w:pPr>
      <w:r>
        <w:t xml:space="preserve">(Note: For a formal academic submission, specific citations from journals such as SAE International papers, reports from Confindustria Automotive Componenti, and studies from Politecnico di Milano would be appended here to substantiate the claims made regarding trends in</w:t>
      </w:r>
      <w:r>
        <w:t xml:space="preserve"> </w:t>
      </w:r>
      <w:r>
        <w:rPr>
          <w:bCs/>
          <w:b/>
        </w:rPr>
        <w:t xml:space="preserve">Milan</w:t>
      </w:r>
      <w:r>
        <w:t xml:space="preserve"> </w:t>
      </w:r>
      <w:r>
        <w:t xml:space="preserve">and the</w:t>
      </w:r>
      <w:r>
        <w:t xml:space="preserve"> </w:t>
      </w:r>
      <w:r>
        <w:rPr>
          <w:bCs/>
          <w:b/>
        </w:rPr>
        <w:t xml:space="preserve">Automotive Engineer</w:t>
      </w:r>
      <w:r>
        <w:t xml:space="preserve">'s role.)</w:t>
      </w:r>
    </w:p>
    <w:p>
      <w:pPr>
        <w:pStyle w:val="BodyText"/>
      </w:pPr>
      <w:r>
        <w:rPr>
          <w:iCs/>
          <w:i/>
        </w:rPr>
        <w:t xml:space="preserve">This document highlights the critical intersection of engineering expertise and regional economic strategy within Italy.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Italy: A Focus on Milan</dc:title>
  <dc:creator/>
  <dc:language>en</dc:language>
  <cp:keywords/>
  <dcterms:created xsi:type="dcterms:W3CDTF">2026-07-29T16:19:00Z</dcterms:created>
  <dcterms:modified xsi:type="dcterms:W3CDTF">2026-07-29T16:19:00Z</dcterms:modified>
</cp:coreProperties>
</file>

<file path=docProps/custom.xml><?xml version="1.0" encoding="utf-8"?>
<Properties xmlns="http://schemas.openxmlformats.org/officeDocument/2006/custom-properties" xmlns:vt="http://schemas.openxmlformats.org/officeDocument/2006/docPropsVTypes"/>
</file>