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7" w:name="X4dec6578082a42ecab56668c78d5c1589dca33b"/>
    <w:p>
      <w:pPr>
        <w:pStyle w:val="Heading1"/>
      </w:pPr>
      <w:r>
        <w:t xml:space="preserve">The Role and Impact of the Automotive Engineer in Spain Valencia</w:t>
      </w:r>
    </w:p>
    <w:p>
      <w:pPr>
        <w:pStyle w:val="FirstParagraph"/>
      </w:pPr>
      <w:r>
        <w:rPr>
          <w:iCs/>
          <w:i/>
          <w:bCs/>
          <w:b/>
        </w:rPr>
        <w:t xml:space="preserve">Abstract:</w:t>
      </w:r>
    </w:p>
    <w:p>
      <w:pPr>
        <w:pStyle w:val="BodyText"/>
      </w:pPr>
      <w:r>
        <w:t xml:space="preserve">This research paper explores the vital role of the automotive engineer within the specific socio-industrial context of Spain, with a particular focus on Valencia. As Europe navigates its transition toward electrification and sustainability, Valencia has emerged as a critical hub for automotive manufacturing and engineering innovation. This document analyzes the technical demands placed upon modern automotive engineers in this region, examining their contributions to traditional internal combustion engines as well as emerging electric vehicle (EV) technologies.</w:t>
      </w:r>
    </w:p>
    <w:bookmarkStart w:id="20" w:name="introduction"/>
    <w:p>
      <w:pPr>
        <w:pStyle w:val="Heading2"/>
      </w:pPr>
      <w:r>
        <w:t xml:space="preserve">1. Introduction</w:t>
      </w:r>
    </w:p>
    <w:p>
      <w:pPr>
        <w:pStyle w:val="FirstParagraph"/>
      </w:pPr>
      <w:r>
        <w:t xml:space="preserve">The global automotive industry is currently undergoing its most significant transformation in over a century. The shift from traditional internal combustion engines (ICE) to hybrid and fully electric powertrains, coupled with the advent of autonomous driving technologies, has redefined the responsibilities of every professional within this sector.</w:t>
      </w:r>
    </w:p>
    <w:p>
      <w:pPr>
        <w:pStyle w:val="BodyText"/>
      </w:pPr>
      <w:r>
        <w:t xml:space="preserve">In this context, the</w:t>
      </w:r>
      <w:r>
        <w:t xml:space="preserve"> </w:t>
      </w:r>
      <w:r>
        <w:rPr>
          <w:iCs/>
          <w:i/>
          <w:bCs/>
          <w:b/>
        </w:rPr>
        <w:t xml:space="preserve">Automotive Engineer</w:t>
      </w:r>
      <w:r>
        <w:t xml:space="preserve"> </w:t>
      </w:r>
      <w:r>
        <w:t xml:space="preserve">stands as a pivotal figure. However, their role is heavily influenced by local industrial ecosystems. Spain represents one of Europe's largest automotive markets and production centers, but it is in Valencia that certain unique synergies between historical manufacturing prowess and modern technological innovation converge.</w:t>
      </w:r>
    </w:p>
    <w:p>
      <w:pPr>
        <w:pStyle w:val="BodyText"/>
      </w:pPr>
      <w:r>
        <w:t xml:space="preserve">This paper aims to detail the specific contributions, challenges, and future trajectories of the</w:t>
      </w:r>
      <w:r>
        <w:t xml:space="preserve"> </w:t>
      </w:r>
      <w:r>
        <w:rPr>
          <w:iCs/>
          <w:i/>
          <w:bCs/>
          <w:b/>
        </w:rPr>
        <w:t xml:space="preserve">Automotive Engineer</w:t>
      </w:r>
      <w:r>
        <w:t xml:space="preserve"> </w:t>
      </w:r>
      <w:r>
        <w:t xml:space="preserve">operating within Spain, specifically within the autonomous community of Valencia.</w:t>
      </w:r>
    </w:p>
    <w:bookmarkEnd w:id="20"/>
    <w:bookmarkStart w:id="21" w:name="the-industrial-landscape-of-spain"/>
    <w:p>
      <w:pPr>
        <w:pStyle w:val="Heading2"/>
      </w:pPr>
      <w:r>
        <w:t xml:space="preserve">2. The Industrial Landscape of Spain</w:t>
      </w:r>
    </w:p>
    <w:p>
      <w:pPr>
        <w:pStyle w:val="FirstParagraph"/>
      </w:pPr>
      <w:r>
        <w:t xml:space="preserve">To understand the position of an automotive engineer in this country one must first appreciate its scale. Spain consistently ranks among the top five car manufacturers in Europe, hosting global giants such as SEAT (Volkswagen Group), Ford, Renault-Nissan-Mitsubishi Alliance, and Mercedes-Benz. The engineering culture here is deeply rooted in precision manufacturing and complex supply chain management.</w:t>
      </w:r>
    </w:p>
    <w:p>
      <w:pPr>
        <w:pStyle w:val="BodyText"/>
      </w:pPr>
      <w:r>
        <w:t xml:space="preserve">Furthermore, the Spanish government has introduced aggressive incentives for industrial decarbonization. This regulatory environment forces automotive engineers to not only master mechanical dynamics but also to become proficient in electrical engineering, software development, and battery chemistry integration.</w:t>
      </w:r>
    </w:p>
    <w:bookmarkEnd w:id="21"/>
    <w:bookmarkStart w:id="22" w:name="valencia-an-emerging-automotive-hub"/>
    <w:p>
      <w:pPr>
        <w:pStyle w:val="Heading2"/>
      </w:pPr>
      <w:r>
        <w:t xml:space="preserve">3. Valencia: An Emerging Automotive Hub</w:t>
      </w:r>
    </w:p>
    <w:p>
      <w:pPr>
        <w:pStyle w:val="FirstParagraph"/>
      </w:pPr>
      <w:r>
        <w:rPr>
          <w:iCs/>
          <w:i/>
          <w:bCs/>
          <w:b/>
        </w:rPr>
        <w:t xml:space="preserve">Spain Valencia</w:t>
      </w:r>
      <w:r>
        <w:t xml:space="preserve">, the capital of the Valencian Community, along with its surrounding metropolitan area (including areas like Manises and Alzira), hosts a dense cluster of automotive suppliers and manufacturing plants.</w:t>
      </w:r>
    </w:p>
    <w:p>
      <w:pPr>
        <w:numPr>
          <w:ilvl w:val="0"/>
          <w:numId w:val="1001"/>
        </w:numPr>
        <w:pStyle w:val="Compact"/>
      </w:pPr>
      <w:r>
        <w:rPr>
          <w:bCs/>
          <w:b/>
        </w:rPr>
        <w:t xml:space="preserve">The Ford Factory in Almussafes:</w:t>
      </w:r>
      <w:r>
        <w:t xml:space="preserve"> </w:t>
      </w:r>
      <w:r>
        <w:t xml:space="preserve">Located just outside Valencia City, this is one of the largest Ford plants globally, producing the S-MAX and Galaxy models. It represents a massive demand for high-level process engineering and quality control specialists.</w:t>
      </w:r>
    </w:p>
    <w:p>
      <w:pPr>
        <w:numPr>
          <w:ilvl w:val="0"/>
          <w:numId w:val="1001"/>
        </w:numPr>
        <w:pStyle w:val="Compact"/>
      </w:pPr>
      <w:r>
        <w:rPr>
          <w:bCs/>
          <w:b/>
        </w:rPr>
        <w:t xml:space="preserve">The SEAT Martorell Plant Proximity:</w:t>
      </w:r>
      <w:r>
        <w:t xml:space="preserve"> </w:t>
      </w:r>
      <w:r>
        <w:t xml:space="preserve">While SEAT’s main plant is in Catalonia, its supply chain extends deeply into Valencia through numerous Tier 1 and Tier 2 suppliers specializing in body-in-white assembly and chassis components.</w:t>
      </w:r>
    </w:p>
    <w:p>
      <w:pPr>
        <w:pStyle w:val="FirstParagraph"/>
      </w:pPr>
      <w:r>
        <w:t xml:space="preserve">In this context, the</w:t>
      </w:r>
      <w:r>
        <w:t xml:space="preserve"> </w:t>
      </w:r>
      <w:r>
        <w:rPr>
          <w:iCs/>
          <w:i/>
          <w:bCs/>
          <w:b/>
        </w:rPr>
        <w:t xml:space="preserve">Automotive Engineer</w:t>
      </w:r>
      <w:r>
        <w:t xml:space="preserve"> </w:t>
      </w:r>
      <w:r>
        <w:t xml:space="preserve">based in Spain Valencia often works within a just-in-time (JIT) manufacturing framework, requiring exceptional coordination between design teams and production lines. The engineer here must be adaptable, capable of bridging the gap between legacy mechanical systems and new digital twin technologies.</w:t>
      </w:r>
    </w:p>
    <w:bookmarkEnd w:id="22"/>
    <w:bookmarkStart w:id="23" w:name="X2e88fc139a0d72987e890879b791a99a120e419"/>
    <w:p>
      <w:pPr>
        <w:pStyle w:val="Heading2"/>
      </w:pPr>
      <w:r>
        <w:t xml:space="preserve">4. Key Competencies for Automotive Engineers in Spain Valencia</w:t>
      </w:r>
    </w:p>
    <w:p>
      <w:pPr>
        <w:pStyle w:val="FirstParagraph"/>
      </w:pPr>
      <w:r>
        <w:t xml:space="preserve">The modern</w:t>
      </w:r>
      <w:r>
        <w:t xml:space="preserve"> </w:t>
      </w:r>
      <w:r>
        <w:rPr>
          <w:iCs/>
          <w:i/>
          <w:bCs/>
          <w:b/>
        </w:rPr>
        <w:t xml:space="preserve">Automotive Engineer</w:t>
      </w:r>
      <w:r>
        <w:t xml:space="preserve"> </w:t>
      </w:r>
      <w:r>
        <w:t xml:space="preserve">in this region requires a multidisciplinary skill set that differs slightly from purely design-focused roles elsewhere:</w:t>
      </w:r>
    </w:p>
    <w:p>
      <w:pPr>
        <w:pStyle w:val="BodyText"/>
      </w:pPr>
      <w:r>
        <w:t xml:space="preserve">A. Mechanical and Structural Design (CAD/CAE)</w:t>
      </w:r>
    </w:p>
    <w:p>
      <w:pPr>
        <w:pStyle w:val="BodyText"/>
      </w:pPr>
      <w:r>
        <w:t xml:space="preserve">&gt;</w:t>
      </w:r>
      <w:r>
        <w:t xml:space="preserve"> </w:t>
      </w:r>
      <w:r>
        <w:t xml:space="preserve">Traditional mechanical skills remain foundational. Engineers in Valencia frequently work on optimizing lightweight materials to improve fuel efficiency—a critical requirement for meeting Euro 6d emissions standards. Proficiency in software like CATIA, SolidWorks, and ANSYS is non-negotiable.</w:t>
      </w:r>
    </w:p>
    <w:p>
      <w:pPr>
        <w:pStyle w:val="BodyText"/>
      </w:pPr>
      <w:r>
        <w:t xml:space="preserve">B. Electromobility and Powertrain Systems</w:t>
      </w:r>
    </w:p>
    <w:p>
      <w:pPr>
        <w:pStyle w:val="BodyText"/>
      </w:pPr>
      <w:r>
        <w:t xml:space="preserve">&gt;</w:t>
      </w:r>
      <w:r>
        <w:t xml:space="preserve"> </w:t>
      </w:r>
      <w:r>
        <w:t xml:space="preserve">With the EU mandating a phase-out of new ICE sales by 2035 (and earlier targets for commercial fleets), Spanish engineers must specialize in high-voltage systems, thermal management for batteries, and electric motor integration. In Valencia, many suppliers are pivoting to produce components for EVs, creating a surge in demand for engineers with this specialized knowledge.</w:t>
      </w:r>
    </w:p>
    <w:p>
      <w:pPr>
        <w:pStyle w:val="BodyText"/>
      </w:pPr>
      <w:r>
        <w:t xml:space="preserve">C. Industry 4.0 and Digital Integration</w:t>
      </w:r>
    </w:p>
    <w:p>
      <w:pPr>
        <w:pStyle w:val="BodyText"/>
      </w:pPr>
      <w:r>
        <w:t xml:space="preserve">&gt;</w:t>
      </w:r>
      <w:r>
        <w:t xml:space="preserve"> </w:t>
      </w:r>
      <w:r>
        <w:t xml:space="preserve">The factories in Spain Valencia are increasingly adopting "Smart Factory" principles. An automotive engineer today must understand IoT (Internet of Things) sensors that monitor machine health, predictive maintenance algorithms, and data analytics to streamline production processes.</w:t>
      </w:r>
    </w:p>
    <w:bookmarkEnd w:id="23"/>
    <w:bookmarkStart w:id="24" w:name="challenges-facing-automotive-engineers"/>
    <w:p>
      <w:pPr>
        <w:pStyle w:val="Heading2"/>
      </w:pPr>
      <w:r>
        <w:t xml:space="preserve">5. Challenges Facing Automotive Engineers</w:t>
      </w:r>
    </w:p>
    <w:p>
      <w:pPr>
        <w:pStyle w:val="FirstParagraph"/>
      </w:pPr>
      <w:r>
        <w:rPr>
          <w:iCs/>
          <w:i/>
          <w:bCs/>
          <w:b/>
        </w:rPr>
        <w:t xml:space="preserve">The Transition Gap:</w:t>
      </w:r>
      <w:r>
        <w:t xml:space="preserve">&gt;</w:t>
      </w:r>
      <w:r>
        <w:t xml:space="preserve"> </w:t>
      </w:r>
      <w:r>
        <w:t xml:space="preserve">While Valencia offers opportunities, the rapid pace of change presents challenges. There is a "skills gap" where older mechanical engineers may struggle to adapt to coding-heavy environments (C++ for embedded systems or Python for data analysis).</w:t>
      </w:r>
    </w:p>
    <w:p>
      <w:pPr>
        <w:pStyle w:val="BodyText"/>
      </w:pPr>
      <w:r>
        <w:rPr>
          <w:bCs/>
          <w:b/>
        </w:rPr>
        <w:t xml:space="preserve">Supply Chain Volatility:</w:t>
      </w:r>
      <w:r>
        <w:t xml:space="preserve">&gt;</w:t>
      </w:r>
      <w:r>
        <w:t xml:space="preserve"> </w:t>
      </w:r>
      <w:r>
        <w:t xml:space="preserve">The global nature of car manufacturing means that an</w:t>
      </w:r>
      <w:r>
        <w:t xml:space="preserve"> </w:t>
      </w:r>
      <w:r>
        <w:rPr>
          <w:iCs/>
          <w:i/>
          <w:bCs/>
          <w:b/>
        </w:rPr>
        <w:t xml:space="preserve">Automotive Engineer</w:t>
      </w:r>
      <w:r>
        <w:t xml:space="preserve"> </w:t>
      </w:r>
      <w:r>
        <w:t xml:space="preserve">in Spain Valencia must constantly manage risks related to semiconductor shortages and raw material sourcing. Resilience in system design is therefore a key trait.</w:t>
      </w:r>
    </w:p>
    <w:p>
      <w:pPr>
        <w:pStyle w:val="BodyText"/>
      </w:pPr>
      <w:r>
        <w:t xml:space="preserve">Sustainability Pressures:&gt;</w:t>
      </w:r>
      <w:r>
        <w:t xml:space="preserve"> </w:t>
      </w:r>
      <w:r>
        <w:t xml:space="preserve">Engineers are under immense pressure to reduce the carbon footprint of their designs not just during use, but during manufacturing. This involves choosing recyclable materials and optimizing energy consumption within the factory itself.</w:t>
      </w:r>
    </w:p>
    <w:bookmarkEnd w:id="24"/>
    <w:bookmarkStart w:id="25" w:name="educational-pathways-in-valencia"/>
    <w:p>
      <w:pPr>
        <w:pStyle w:val="Heading2"/>
      </w:pPr>
      <w:r>
        <w:t xml:space="preserve">6. Educational Pathways in Valencia</w:t>
      </w:r>
    </w:p>
    <w:p>
      <w:pPr>
        <w:pStyle w:val="FirstParagraph"/>
      </w:pPr>
      <w:r>
        <w:t xml:space="preserve">To meet these demands, universities in Valencia play a crucial role. Institutions such as the Universitat Politècnica de València (UPV) offer specialized Master’s degrees in Automotive Engineering and Aerospace/Automotive systems. These programs focus heavily on the integration of AI and robotics into vehicle manufacturing.</w:t>
      </w:r>
    </w:p>
    <w:p>
      <w:pPr>
        <w:pStyle w:val="BodyText"/>
      </w:pPr>
      <w:r>
        <w:t xml:space="preserve">This academic rigor ensures that new graduates entering the workforce in Spain Valencia are prepared to handle complex interdisciplinary projects from day one, reducing the training burden on employers like Ford or local supplier firms.</w:t>
      </w:r>
    </w:p>
    <w:bookmarkEnd w:id="25"/>
    <w:bookmarkStart w:id="26" w:name="future-prospects-and-conclusion"/>
    <w:p>
      <w:pPr>
        <w:pStyle w:val="Heading2"/>
      </w:pPr>
      <w:r>
        <w:t xml:space="preserve">7. Future Prospects and Conclusion</w:t>
      </w:r>
    </w:p>
    <w:p>
      <w:pPr>
        <w:pStyle w:val="FirstParagraph"/>
      </w:pPr>
      <w:r>
        <w:t xml:space="preserve">The future of the</w:t>
      </w:r>
      <w:r>
        <w:t xml:space="preserve"> </w:t>
      </w:r>
      <w:r>
        <w:rPr>
          <w:iCs/>
          <w:i/>
          <w:bCs/>
          <w:b/>
        </w:rPr>
        <w:t xml:space="preserve">Automotive Engineer</w:t>
      </w:r>
      <w:r>
        <w:t xml:space="preserve"> </w:t>
      </w:r>
      <w:r>
        <w:t xml:space="preserve">in this region is bright but evolving. As Valencia continues to expand its infrastructure for electric vehicle charging and battery recycling, the demand for specialized engineers will only grow.</w:t>
      </w:r>
    </w:p>
    <w:p>
      <w:pPr>
        <w:pStyle w:val="BodyText"/>
      </w:pPr>
      <w:r>
        <w:t xml:space="preserve">In conclusion, the role of an automotive engineer in Spain Valencia is defined by a unique blend of traditional manufacturing excellence and cutting-edge technological adaptation. Whether optimizing a diesel engine or designing the chassis of a future electric SUV, these professionals are at the forefront of industrial innovation in Southern Europe.</w:t>
      </w:r>
    </w:p>
    <w:p>
      <w:pPr>
        <w:pStyle w:val="BodyText"/>
      </w:pPr>
      <w:r>
        <w:rPr>
          <w:iCs/>
          <w:i/>
          <w:bCs/>
          <w:b/>
        </w:rPr>
        <w:t xml:space="preserve">Final Thought:</w:t>
      </w:r>
      <w:r>
        <w:t xml:space="preserve">&gt;</w:t>
      </w:r>
      <w:r>
        <w:t xml:space="preserve"> </w:t>
      </w:r>
      <w:r>
        <w:t xml:space="preserve">For any professional considering this path, Spain Valencia offers not just a job, but an opportunity to contribute to shaping the sustainable mobility landscape for the entire continent. The integration of mechanical precision with digital intelligence is no longer optional—it is the new reality of automotive engineering in this vibrant region.</w:t>
      </w:r>
    </w:p>
    <w:p>
      <w:pPr>
        <w:pStyle w:val="BodyText"/>
      </w:pPr>
      <w:r>
        <w:t xml:space="preserve">Keywords:&gt;</w:t>
      </w:r>
      <w:r>
        <w:t xml:space="preserve"> </w:t>
      </w:r>
      <w:r>
        <w:rPr>
          <w:iCs/>
          <w:i/>
        </w:rPr>
        <w:t xml:space="preserve">Automotive Engineer, Spain, Valencia, Electromobility, Industry 4.0, Manufacturing Engineering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Spain Valencia</dc:title>
  <dc:creator/>
  <dc:language>en</dc:language>
  <cp:keywords/>
  <dcterms:created xsi:type="dcterms:W3CDTF">2026-07-29T10:40:30Z</dcterms:created>
  <dcterms:modified xsi:type="dcterms:W3CDTF">2026-07-29T10:40:30Z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