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Istanbul,</w:t>
      </w:r>
      <w:r>
        <w:t xml:space="preserve"> </w:t>
      </w:r>
      <w:r>
        <w:t xml:space="preserve">Turkey</w:t>
      </w:r>
    </w:p>
    <w:p>
      <w:pPr>
        <w:pStyle w:val="FirstParagraph"/>
      </w:pPr>
      <w:r>
        <w:t xml:space="preserve">```html</w:t>
      </w:r>
    </w:p>
    <w:bookmarkStart w:id="26" w:name="X35a530c8a5d33047eb24269b961807a62c5dda8"/>
    <w:p>
      <w:pPr>
        <w:pStyle w:val="Heading1"/>
      </w:pPr>
      <w:r>
        <w:t xml:space="preserve">The Role and Future of the Automotive Engineer in Istanbul, Turkey</w:t>
      </w:r>
    </w:p>
    <w:p>
      <w:pPr>
        <w:pStyle w:val="FirstParagraph"/>
      </w:pPr>
      <w:r>
        <w:rPr>
          <w:bCs/>
          <w:b/>
        </w:rPr>
        <w:t xml:space="preserve">Abstract:</w:t>
      </w:r>
    </w:p>
    <w:p>
      <w:pPr>
        <w:pStyle w:val="BodyText"/>
      </w:pPr>
      <w:r>
        <w:t xml:space="preserve">This research paper explores the multifaceted role of an Automotive Engineer within the dynamic economic landscape of Istanbul, Turkey. It analyzes how automotive engineers act as vital catalysts for industrial growth in this strategic metropolis. Furthermore, it delves into how these highly skilled professionals shape urban infrastructure and navigate complex regulatory frameworks to drive progress across diverse sectors.</w:t>
      </w:r>
    </w:p>
    <w:bookmarkStart w:id="20" w:name="introduction"/>
    <w:p>
      <w:pPr>
        <w:pStyle w:val="Heading2"/>
      </w:pPr>
      <w:r>
        <w:t xml:space="preserve">Introduction</w:t>
      </w:r>
    </w:p>
    <w:p>
      <w:pPr>
        <w:pStyle w:val="FirstParagraph"/>
      </w:pPr>
      <w:r>
        <w:t xml:space="preserve">In the rapidly evolving landscape of modern technology and urban development, the role of an Automotive Engineer is pivotal. When examining this profession through the lens of Turkey Istanbul, a unique intersection of cultural heritage, strategic geography, and burgeoning industry emerges. This paper seeks to highlight how an Automotive Engineer functions not merely as a technical specialist but as a key driver in addressing societal challenges within one of Europe’s most vibrant cities.</w:t>
      </w:r>
    </w:p>
    <w:p>
      <w:pPr>
        <w:pStyle w:val="BodyText"/>
      </w:pPr>
      <w:r>
        <w:t xml:space="preserve">Istanbul represents more than just a bustling metropolis; it is the economic heartbeat of Turkey Istanbul, where traditional manufacturing meets cutting-edge innovation. Within this context, an Automotive Engineer stands at the forefront of technological advancement. Their expertise extends far beyond vehicle design and maintenance; they are instrumental in creating sustainable mobility solutions that cater to both local needs and international standards.</w:t>
      </w:r>
    </w:p>
    <w:bookmarkEnd w:id="20"/>
    <w:bookmarkStart w:id="21" w:name="X0f4e5a6ab80f587932ee9aa643e9165802d871b"/>
    <w:p>
      <w:pPr>
        <w:pStyle w:val="Heading2"/>
      </w:pPr>
      <w:r>
        <w:t xml:space="preserve">The Strategic Position of Turkey Istanbul</w:t>
      </w:r>
    </w:p>
    <w:p>
      <w:pPr>
        <w:pStyle w:val="FirstParagraph"/>
      </w:pPr>
      <w:r>
        <w:t xml:space="preserve">To understand the significance of an Automotive Engineer, one must first appreciate the strategic importance of their operating environment. Turkey Istanbul is a unique geographic and economic hub, bridging Europe and Asia. This dual-continent location makes it an ideal testing ground for automotive engineers aiming to develop versatile solutions applicable across different markets.</w:t>
      </w:r>
    </w:p>
    <w:p>
      <w:pPr>
        <w:pStyle w:val="BodyText"/>
      </w:pPr>
      <w:r>
        <w:t xml:space="preserve">The city’s infrastructure challenges—ranging from heavy traffic congestion to the need for eco-friendly transportation—are complex problems that require innovative engineering solutions. An Automotive Engineer in this region must possess a deep understanding of urban dynamics while leveraging advanced technological tools. By doing so, they contribute significantly to making Turkey Istanbul a model for smart and sustainable urban development.</w:t>
      </w:r>
    </w:p>
    <w:bookmarkEnd w:id="21"/>
    <w:bookmarkStart w:id="22" w:name="X9818c32e977e00e921bdcc9b87695816dd6b73b"/>
    <w:p>
      <w:pPr>
        <w:pStyle w:val="Heading2"/>
      </w:pPr>
      <w:r>
        <w:t xml:space="preserve">Core Responsibilities and Technological Advancements</w:t>
      </w:r>
    </w:p>
    <w:p>
      <w:pPr>
        <w:pStyle w:val="FirstParagraph"/>
      </w:pPr>
      <w:r>
        <w:t xml:space="preserve">The duties of an Automotive Engineer in Turkey Istanbul have evolved significantly over the past decade. While traditional responsibilities such as vehicle assembly, quality control, and mechanical design remain relevant, modern engineers are increasingly focused on electric vehicles (EVs), autonomous driving systems, and connected car technologies. These advancements align with global trends but also address local specificities.</w:t>
      </w:r>
    </w:p>
    <w:p>
      <w:pPr>
        <w:pStyle w:val="BodyText"/>
      </w:pPr>
      <w:r>
        <w:t xml:space="preserve">For instance, the push for electrification in Turkey Istanbul requires automotive engineers to adapt existing infrastructure to support charging stations and battery recycling facilities. Furthermore, the integration of smart traffic management systems necessitates close collaboration between automotive engineers and urban planners. By working together, these professionals can reduce carbon emissions and improve overall traffic flow.</w:t>
      </w:r>
    </w:p>
    <w:p>
      <w:pPr>
        <w:pStyle w:val="BodyText"/>
      </w:pPr>
      <w:r>
        <w:t xml:space="preserve">Innovation is another critical aspect of an Automotive Engineer’s role. In Turkey Istanbul, there is a growing emphasis on research and development within the automotive sector. Engineers are tasked with designing vehicles that can withstand diverse weather conditions while maintaining high performance standards. This involves rigorous testing protocols and continuous improvement processes to ensure safety, reliability, and efficiency.</w:t>
      </w:r>
    </w:p>
    <w:bookmarkEnd w:id="22"/>
    <w:bookmarkStart w:id="23" w:name="X168a3c3a5ab8c53e2eed86c791712002241e986"/>
    <w:p>
      <w:pPr>
        <w:pStyle w:val="Heading2"/>
      </w:pPr>
      <w:r>
        <w:t xml:space="preserve">Economic Impact of Automotive Engineering</w:t>
      </w:r>
    </w:p>
    <w:p>
      <w:pPr>
        <w:pStyle w:val="FirstParagraph"/>
      </w:pPr>
      <w:r>
        <w:t xml:space="preserve">The contribution of an Automotive Engineer extends beyond technical innovation; it has profound economic implications for Turkey Istanbul. The automotive industry is one of the largest employers in the region, providing thousands of jobs ranging from entry-level positions to highly specialized roles. Engineers play a crucial part in driving productivity and competitiveness within this sector.</w:t>
      </w:r>
    </w:p>
    <w:p>
      <w:pPr>
        <w:pStyle w:val="BodyText"/>
      </w:pPr>
      <w:r>
        <w:t xml:space="preserve">Moreover, automotive engineers facilitate international trade by ensuring that locally manufactured vehicles meet global quality standards. This enables companies based in Turkey Istanbul to export their products worldwide, thereby boosting the national economy. The expertise of an Automotive Engineer is essential for maintaining these high standards while adapting to changing market demands and regulatory requirements.</w:t>
      </w:r>
    </w:p>
    <w:p>
      <w:pPr>
        <w:pStyle w:val="BodyText"/>
      </w:pPr>
      <w:r>
        <w:t xml:space="preserve">In addition, the focus on sustainable practices among automotive engineers promotes green manufacturing processes. By adopting energy-efficient technologies and minimizing waste, engineers help reduce the environmental footprint of vehicle production. This aligns with broader goals of achieving sustainability targets in Turkey Istanbul and contributes positively to global efforts against climate change.</w:t>
      </w:r>
    </w:p>
    <w:bookmarkEnd w:id="23"/>
    <w:bookmarkStart w:id="24" w:name="challenges-and-opportunities"/>
    <w:p>
      <w:pPr>
        <w:pStyle w:val="Heading2"/>
      </w:pPr>
      <w:r>
        <w:t xml:space="preserve">Challenges and Opportunities</w:t>
      </w:r>
    </w:p>
    <w:p>
      <w:pPr>
        <w:pStyle w:val="FirstParagraph"/>
      </w:pPr>
      <w:r>
        <w:t xml:space="preserve">Despite significant progress, an Automotive Engineer in Turkey Istanbul faces several challenges. Rapid technological advancements require continuous learning and skill development to stay current with emerging trends such as artificial intelligence (AI) and machine learning applications in vehicle design. Furthermore, regulatory changes aimed at promoting safety and environmental protection necessitate frequent updates to engineering practices.</w:t>
      </w:r>
    </w:p>
    <w:p>
      <w:pPr>
        <w:pStyle w:val="BodyText"/>
      </w:pPr>
      <w:r>
        <w:t xml:space="preserve">However, these challenges present opportunities for growth. The increasing demand for electric vehicles offers automotive engineers a chance to pioneer new technologies tailored specifically for the unique conditions of Turkey Istanbul. Additionally, international collaborations allow them to gain valuable insights into best practices from other regions while sharing their own expertise globally.</w:t>
      </w:r>
    </w:p>
    <w:p>
      <w:pPr>
        <w:pStyle w:val="BodyText"/>
      </w:pPr>
      <w:r>
        <w:t xml:space="preserve">Another opportunity lies in the development of smart mobility solutions. As urbanization continues to expand, there is a growing need for innovative transportation systems that are efficient, accessible, and environmentally friendly. An Automotive Engineer can lead initiatives in this area by integrating various technologies such as IoT sensors, big data analytics, and cloud computing into vehicle designs.</w:t>
      </w:r>
    </w:p>
    <w:bookmarkEnd w:id="24"/>
    <w:bookmarkStart w:id="25" w:name="conclusion"/>
    <w:p>
      <w:pPr>
        <w:pStyle w:val="Heading2"/>
      </w:pPr>
      <w:r>
        <w:t xml:space="preserve">Conclusion</w:t>
      </w:r>
    </w:p>
    <w:p>
      <w:pPr>
        <w:pStyle w:val="FirstParagraph"/>
      </w:pPr>
      <w:r>
        <w:t xml:space="preserve">In conclusion, the role of an Automotive Engineer in Turkey Istanbul is both complex and transformative. They serve as essential contributors to industrial growth by addressing critical societal challenges through innovative engineering solutions. Their work impacts various aspects of urban life, including transportation efficiency, environmental sustainability, and economic prosperity.</w:t>
      </w:r>
    </w:p>
    <w:p>
      <w:pPr>
        <w:pStyle w:val="BodyText"/>
      </w:pPr>
      <w:r>
        <w:t xml:space="preserve">As we look towards the future, it is clear that an Automotive Engineer will continue to play a vital role in shaping the trajectory of Turkey Istanbul’s development. By embracing new technologies and fostering collaboration across disciplines, they can drive meaningful change while ensuring that this historic city remains at the forefront of modern innovation. Ultimately, their efforts contribute not only to local progress but also to global advancements in automotive engineering.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Istanbul, Turkey</dc:title>
  <dc:creator/>
  <dc:language>en</dc:language>
  <cp:keywords/>
  <dcterms:created xsi:type="dcterms:W3CDTF">2026-07-29T16:17:26Z</dcterms:created>
  <dcterms:modified xsi:type="dcterms:W3CDTF">2026-07-29T16:17:26Z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