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Houston,</w:t>
      </w:r>
      <w:r>
        <w:t xml:space="preserve"> </w:t>
      </w:r>
      <w:r>
        <w:t xml:space="preserve">Texas</w:t>
      </w:r>
    </w:p>
    <w:bookmarkStart w:id="31" w:name="X9c37b9118fc0a62a26fe1ce17e4d134187e08d0"/>
    <w:p>
      <w:pPr>
        <w:pStyle w:val="Heading1"/>
      </w:pPr>
      <w:r>
        <w:t xml:space="preserve">The Role and Evolution of Automotive Engineers in Houston, Texas</w:t>
      </w:r>
    </w:p>
    <w:p>
      <w:pPr>
        <w:pStyle w:val="FirstParagraph"/>
      </w:pPr>
      <w:r>
        <w:rPr>
          <w:bCs/>
          <w:b/>
        </w:rPr>
        <w:t xml:space="preserve">Date:</w:t>
      </w:r>
      <w:r>
        <w:t xml:space="preserve"> </w:t>
      </w:r>
      <w:r>
        <w:t xml:space="preserve">October 2023</w:t>
      </w:r>
    </w:p>
    <w:p>
      <w:pPr>
        <w:pStyle w:val="BodyText"/>
      </w:pPr>
      <w:r>
        <w:rPr>
          <w:bCs/>
          <w:b/>
        </w:rPr>
        <w:t xml:space="preserve">Locus of Study:</w:t>
      </w:r>
      <w:r>
        <w:t xml:space="preserve"> </w:t>
      </w:r>
      <w:r>
        <w:t xml:space="preserve">United States Houston Region</w:t>
      </w:r>
    </w:p>
    <w:bookmarkStart w:id="20" w:name="abstract"/>
    <w:p>
      <w:pPr>
        <w:pStyle w:val="Heading2"/>
      </w:pPr>
      <w:r>
        <w:t xml:space="preserve">Abstract</w:t>
      </w:r>
    </w:p>
    <w:p>
      <w:pPr>
        <w:pStyle w:val="FirstParagraph"/>
      </w:pPr>
      <w:r>
        <w:t xml:space="preserve">This research paper examines the critical role, responsibilities, and evolving landscape of the Automotive Engineer within the specific industrial context of United States Houston. While traditionally associated with major metropolitan manufacturing hubs like Detroit or Silicon Valley, Houston has emerged as a pivotal center for energy-efficient transportation engineering due to its proximity to petrochemical resources and heavy industrial infrastructure. This document explores how an Automotive Engineer in this region adapts traditional mechanical engineering principles to meet the unique demands of hybrid power systems, fleet optimization for logistics, and sustainable manufacturing processes. By analyzing the intersection of energy infrastructure and automotive technology in Houston, this paper highlights the strategic importance of specialized engineering talent in driving regional economic growth and technological innovation.</w:t>
      </w:r>
    </w:p>
    <w:bookmarkEnd w:id="20"/>
    <w:bookmarkStart w:id="21" w:name="introduction"/>
    <w:p>
      <w:pPr>
        <w:pStyle w:val="Heading2"/>
      </w:pPr>
      <w:r>
        <w:t xml:space="preserve">1. Introduction</w:t>
      </w:r>
    </w:p>
    <w:p>
      <w:pPr>
        <w:pStyle w:val="FirstParagraph"/>
      </w:pPr>
      <w:r>
        <w:t xml:space="preserve">The global automotive industry is undergoing a seismic shift, moving away from internal combustion engines toward electrification, automation, and sustainable materials. Within the United States, the landscape of this transition is not uniform; it varies significantly by region based on local industrial strengths and resource availability. In</w:t>
      </w:r>
      <w:r>
        <w:t xml:space="preserve"> </w:t>
      </w:r>
      <w:r>
        <w:rPr>
          <w:bCs/>
          <w:b/>
        </w:rPr>
        <w:t xml:space="preserve">United States Houston</w:t>
      </w:r>
      <w:r>
        <w:t xml:space="preserve">, a city historically synonymous with the energy sector's oil and gas dominance, a new niche for technical expertise has emerged. Here, the profile of an</w:t>
      </w:r>
      <w:r>
        <w:t xml:space="preserve"> </w:t>
      </w:r>
      <w:r>
        <w:rPr>
          <w:bCs/>
          <w:b/>
        </w:rPr>
        <w:t xml:space="preserve">Automotive Engineer</w:t>
      </w:r>
      <w:r>
        <w:t xml:space="preserve"> </w:t>
      </w:r>
      <w:r>
        <w:t xml:space="preserve">is distinct from their counterparts in traditional manufacturing states.</w:t>
      </w:r>
    </w:p>
    <w:p>
      <w:pPr>
        <w:pStyle w:val="BodyText"/>
      </w:pPr>
      <w:r>
        <w:t xml:space="preserve">Houston serves as the headquarters for numerous multinational energy corporations and logistics firms. Consequently, the demand for vehicles that can operate efficiently within harsh industrial environments, utilize alternative fuels derived from local petrochemicals, and support heavy-duty commercial fleets is exceptionally high. This research paper aims to delineate how an</w:t>
      </w:r>
      <w:r>
        <w:t xml:space="preserve"> </w:t>
      </w:r>
      <w:r>
        <w:rPr>
          <w:bCs/>
          <w:b/>
        </w:rPr>
        <w:t xml:space="preserve">Automotive Engineer</w:t>
      </w:r>
      <w:r>
        <w:t xml:space="preserve"> </w:t>
      </w:r>
      <w:r>
        <w:t xml:space="preserve">operates within this specific ecosystem in</w:t>
      </w:r>
      <w:r>
        <w:t xml:space="preserve"> </w:t>
      </w:r>
      <w:r>
        <w:rPr>
          <w:bCs/>
          <w:b/>
        </w:rPr>
        <w:t xml:space="preserve">United States Houston</w:t>
      </w:r>
      <w:r>
        <w:t xml:space="preserve">, focusing on the integration of energy infrastructure with vehicle design and maintenance protocols.</w:t>
      </w:r>
    </w:p>
    <w:bookmarkEnd w:id="21"/>
    <w:bookmarkStart w:id="22" w:name="X1b65e2207ad32c7677a93ffab6c54ad72e4906e"/>
    <w:p>
      <w:pPr>
        <w:pStyle w:val="Heading2"/>
      </w:pPr>
      <w:r>
        <w:t xml:space="preserve">2. The Unique Context of United States Houston</w:t>
      </w:r>
    </w:p>
    <w:p>
      <w:pPr>
        <w:pStyle w:val="FirstParagraph"/>
      </w:pPr>
      <w:r>
        <w:t xml:space="preserve">To understand the function of an</w:t>
      </w:r>
      <w:r>
        <w:t xml:space="preserve"> </w:t>
      </w:r>
      <w:r>
        <w:rPr>
          <w:bCs/>
          <w:b/>
        </w:rPr>
        <w:t xml:space="preserve">Automotive Engineer</w:t>
      </w:r>
      <w:r>
        <w:t xml:space="preserve">, one must first understand the geographic and economic constraints of their environment. The city of Houston, located in</w:t>
      </w:r>
      <w:r>
        <w:t xml:space="preserve"> </w:t>
      </w:r>
      <w:r>
        <w:rPr>
          <w:bCs/>
          <w:b/>
        </w:rPr>
        <w:t xml:space="preserve">United States Houston</w:t>
      </w:r>
      <w:r>
        <w:t xml:space="preserve">, is characterized by its humid subtropical climate, flat terrain, and a dense network of industrial corridors. These factors significantly influence engineering decisions.</w:t>
      </w:r>
    </w:p>
    <w:p>
      <w:pPr>
        <w:pStyle w:val="BodyText"/>
      </w:pPr>
      <w:r>
        <w:t xml:space="preserve">Unlike cities with temperate climates where battery degradation in electric vehicles (EVs) is less of an immediate concern, engineers in Houston must account for high heat and humidity. This environmental reality dictates specific design choices regarding thermal management systems for batteries and internal combustion engines. Furthermore, the presence of massive port infrastructure—the Port of Houston—means that a significant portion of automotive engineering efforts in this region are directed toward heavy-duty commercial vehicles rather than solely consumer passenger cars.</w:t>
      </w:r>
    </w:p>
    <w:bookmarkEnd w:id="22"/>
    <w:bookmarkStart w:id="26" w:name="X436efd36909efc28f25519239da5389f87639a6"/>
    <w:p>
      <w:pPr>
        <w:pStyle w:val="Heading2"/>
      </w:pPr>
      <w:r>
        <w:t xml:space="preserve">3. Core Responsibilities of an Automotive Engineer in Houston</w:t>
      </w:r>
    </w:p>
    <w:bookmarkStart w:id="23" w:name="hybrid-and-alternative-fuel-systems"/>
    <w:p>
      <w:pPr>
        <w:pStyle w:val="Heading3"/>
      </w:pPr>
      <w:r>
        <w:t xml:space="preserve">3.1 Hybrid and Alternative Fuel Systems</w:t>
      </w:r>
    </w:p>
    <w:p>
      <w:pPr>
        <w:pStyle w:val="FirstParagraph"/>
      </w:pPr>
      <w:r>
        <w:t xml:space="preserve">A primary responsibility for an</w:t>
      </w:r>
      <w:r>
        <w:t xml:space="preserve"> </w:t>
      </w:r>
      <w:r>
        <w:rPr>
          <w:bCs/>
          <w:b/>
        </w:rPr>
        <w:t xml:space="preserve">Automotive Engineer</w:t>
      </w:r>
      <w:r>
        <w:t xml:space="preserve">[1]</w:t>
      </w:r>
      <w:r>
        <w:t xml:space="preserve">[2]</w:t>
      </w:r>
      <w:r>
        <w:t xml:space="preserve"> </w:t>
      </w:r>
      <w:r>
        <w:t xml:space="preserve">in this region is the development and maintenance of hybrid powertrains. Given Houston’s status as the energy capital of the world, there is a unique opportunity to integrate biofuels, compressed natural gas (CNG), and hydrogen fuel cells into vehicle fleets. Engineers must design systems that are compatible with local fueling infrastructure while ensuring emissions compliance under federal EPA standards.</w:t>
      </w:r>
    </w:p>
    <w:bookmarkEnd w:id="23"/>
    <w:bookmarkStart w:id="24" w:name="thermal-management-and-durability"/>
    <w:p>
      <w:pPr>
        <w:pStyle w:val="Heading3"/>
      </w:pPr>
      <w:r>
        <w:t xml:space="preserve">3.2 Thermal Management and Durability</w:t>
      </w:r>
    </w:p>
    <w:p>
      <w:pPr>
        <w:pStyle w:val="FirstParagraph"/>
      </w:pPr>
      <w:r>
        <w:t xml:space="preserve">The extreme heat in Houston poses significant challenges to automotive electronics and engine performance. An</w:t>
      </w:r>
      <w:r>
        <w:t xml:space="preserve"> </w:t>
      </w:r>
      <w:r>
        <w:rPr>
          <w:bCs/>
          <w:b/>
        </w:rPr>
        <w:t xml:space="preserve">Automotive Engineer</w:t>
      </w:r>
      <w:r>
        <w:t xml:space="preserve">[1]</w:t>
      </w:r>
      <w:r>
        <w:t xml:space="preserve">[2]</w:t>
      </w:r>
      <w:r>
        <w:t xml:space="preserve">[3]</w:t>
      </w:r>
      <w:r>
        <w:t xml:space="preserve"> </w:t>
      </w:r>
      <w:r>
        <w:t xml:space="preserve">working in this area must specialize in thermal dynamics. This involves designing robust cooling systems for both traditional engines and high-voltage battery packs used in electric trucks. The goal is to prevent overheating during long-haul logistics operations or heavy industrial work, ensuring vehicle reliability and safety.</w:t>
      </w:r>
    </w:p>
    <w:bookmarkEnd w:id="24"/>
    <w:bookmarkStart w:id="25" w:name="fleet-optimization-for-logistics"/>
    <w:p>
      <w:pPr>
        <w:pStyle w:val="Heading3"/>
      </w:pPr>
      <w:r>
        <w:t xml:space="preserve">3.3 Fleet Optimization for Logistics</w:t>
      </w:r>
    </w:p>
    <w:p>
      <w:pPr>
        <w:pStyle w:val="FirstParagraph"/>
      </w:pPr>
      <w:r>
        <w:t xml:space="preserve">Houston is a global hub for supply chain management. Therefore, automotive engineers in this sector often focus on telematics and fleet optimization software integration. By analyzing data from connected vehicles, these engineers help logistics companies reduce downtime and fuel consumption. This interdisciplinary approach blends traditional mechanical engineering with data science, a trend that is increasingly prevalent in the</w:t>
      </w:r>
      <w:r>
        <w:t xml:space="preserve"> </w:t>
      </w:r>
      <w:r>
        <w:rPr>
          <w:bCs/>
          <w:b/>
        </w:rPr>
        <w:t xml:space="preserve">United States Houston</w:t>
      </w:r>
      <w:r>
        <w:t xml:space="preserve"> </w:t>
      </w:r>
      <w:r>
        <w:t xml:space="preserve">market.</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Becoming an effective</w:t>
      </w:r>
      <w:r>
        <w:t xml:space="preserve"> </w:t>
      </w:r>
      <w:r>
        <w:rPr>
          <w:bCs/>
          <w:b/>
        </w:rPr>
        <w:t xml:space="preserve">Automotive Engineer</w:t>
      </w:r>
      <w:r>
        <w:t xml:space="preserve">[1]</w:t>
      </w:r>
      <w:r>
        <w:t xml:space="preserve">[2]</w:t>
      </w:r>
      <w:r>
        <w:t xml:space="preserve">[3]</w:t>
      </w:r>
      <w:r>
        <w:t xml:space="preserve">[4]</w:t>
      </w:r>
      <w:r>
        <w:t xml:space="preserve"> </w:t>
      </w:r>
      <w:r>
        <w:t xml:space="preserve">in this specialized market requires a robust educational foundation. Most professionals hold at least a Bachelor’s degree in Mechanical, Electrical, or Automotive Engineering from accredited institutions such as the University of Houston or Rice University. However, due to the specific nature of industrial applications in</w:t>
      </w:r>
      <w:r>
        <w:t xml:space="preserve"> </w:t>
      </w:r>
      <w:r>
        <w:rPr>
          <w:bCs/>
          <w:b/>
        </w:rPr>
        <w:t xml:space="preserve">United States Houston</w:t>
      </w:r>
      <w:r>
        <w:t xml:space="preserve">, additional certifications in hazardous environment operations (HAZOP) and energy systems are highly valued.</w:t>
      </w:r>
    </w:p>
    <w:p>
      <w:pPr>
        <w:pStyle w:val="BodyText"/>
      </w:pPr>
      <w:r>
        <w:t xml:space="preserve">Professional engineering licenses (PE) may be required for senior roles involving public infrastructure or safety-critical systems. Furthermore, continuous education is mandatory as the industry rapidly shifts toward software-defined vehicles and autonomous driving technologies tailored for industrial zones.</w:t>
      </w:r>
    </w:p>
    <w:bookmarkEnd w:id="27"/>
    <w:bookmarkStart w:id="28" w:name="economic-impact-and-future-outlook"/>
    <w:p>
      <w:pPr>
        <w:pStyle w:val="Heading2"/>
      </w:pPr>
      <w:r>
        <w:t xml:space="preserve">5. Economic Impact and Future Outlook</w:t>
      </w:r>
    </w:p>
    <w:p>
      <w:pPr>
        <w:pStyle w:val="FirstParagraph"/>
      </w:pPr>
      <w:r>
        <w:t xml:space="preserve">The presence of skilled automotive engineers in Houston contributes significantly to the local economy by supporting the manufacturing, maintenance, and innovation sectors. As the city diversifies its economy beyond traditional oil extraction, the automotive sector serves as a bridge between energy production and advanced transportation solutions.</w:t>
      </w:r>
    </w:p>
    <w:p>
      <w:pPr>
        <w:pStyle w:val="BodyText"/>
      </w:pPr>
      <w:r>
        <w:t xml:space="preserve">Looking forward, the role of an</w:t>
      </w:r>
      <w:r>
        <w:t xml:space="preserve"> </w:t>
      </w:r>
      <w:r>
        <w:rPr>
          <w:bCs/>
          <w:b/>
        </w:rPr>
        <w:t xml:space="preserve">Automotive Engineer</w:t>
      </w:r>
      <w:r>
        <w:t xml:space="preserve">[1]</w:t>
      </w:r>
      <w:r>
        <w:t xml:space="preserve">[2]</w:t>
      </w:r>
      <w:r>
        <w:t xml:space="preserve">[3]</w:t>
      </w:r>
      <w:r>
        <w:t xml:space="preserve">[4]</w:t>
      </w:r>
    </w:p>
    <w:p>
      <w:pPr>
        <w:pStyle w:val="BodyText"/>
      </w:pPr>
      <w:r>
        <w:t xml:space="preserve">[5] in</w:t>
      </w:r>
      <w:r>
        <w:t xml:space="preserve"> </w:t>
      </w:r>
      <w:r>
        <w:rPr>
          <w:bCs/>
          <w:b/>
        </w:rPr>
        <w:t xml:space="preserve">United States Houston</w:t>
      </w:r>
      <w:r>
        <w:t xml:space="preserve"> </w:t>
      </w:r>
      <w:r>
        <w:t xml:space="preserve">is expected to expand into autonomous logistics vehicles. With major ports and industrial parks seeking to reduce labor costs and increase efficiency, the engineering community is actively developing self-driving trucks designed specifically for the local road conditions and regulatory environment.</w:t>
      </w:r>
    </w:p>
    <w:bookmarkEnd w:id="28"/>
    <w:bookmarkStart w:id="29" w:name="conclusion"/>
    <w:p>
      <w:pPr>
        <w:pStyle w:val="Heading2"/>
      </w:pPr>
      <w:r>
        <w:t xml:space="preserve">6. Conclusion</w:t>
      </w:r>
    </w:p>
    <w:p>
      <w:pPr>
        <w:pStyle w:val="FirstParagraph"/>
      </w:pPr>
      <w:r>
        <w:t xml:space="preserve">In conclusion, the profession of an</w:t>
      </w:r>
      <w:r>
        <w:t xml:space="preserve"> </w:t>
      </w:r>
      <w:r>
        <w:rPr>
          <w:bCs/>
          <w:b/>
        </w:rPr>
        <w:t xml:space="preserve">Automotive Engineer</w:t>
      </w:r>
      <w:r>
        <w:t xml:space="preserve">[1]</w:t>
      </w:r>
      <w:r>
        <w:t xml:space="preserve">[2]</w:t>
      </w:r>
      <w:r>
        <w:t xml:space="preserve">[3]&lt; span class="citation "&gt; [4 ] &lt; span &gt; in the context of &lt; strong &gt; United States Houston &lt; /p&gt;</w:t>
      </w:r>
      <w:r>
        <w:t xml:space="preserve"> </w:t>
      </w:r>
    </w:p>
    <w:p>
      <w:pPr>
        <w:pStyle w:val="BodyText"/>
      </w:pPr>
      <w:r>
        <w:t xml:space="preserve">is multifaceted and highly specialized. It requires a deep understanding of not only automotive mechanics but also energy systems, environmental resilience, and logistics optimization. As Houston continues to evolve as a center for technological innovation within the energy sector, these engineers play a crucial role in shaping the future of industrial transportation. Their work ensures that vehicles in this region are not only efficient and safe but also aligned with the local economic strengths and environmental challenges.</w:t>
      </w:r>
    </w:p>
    <w:bookmarkEnd w:id="29"/>
    <w:bookmarkStart w:id="30" w:name="references"/>
    <w:p>
      <w:pPr>
        <w:pStyle w:val="Heading2"/>
      </w:pPr>
      <w:r>
        <w:t xml:space="preserve">References</w:t>
      </w:r>
    </w:p>
    <w:p>
      <w:pPr>
        <w:numPr>
          <w:ilvl w:val="0"/>
          <w:numId w:val="1001"/>
        </w:numPr>
        <w:pStyle w:val="Compact"/>
      </w:pPr>
      <w:r>
        <w:t xml:space="preserve">Society of Automotive Engineers (SAE) International. "Global Trends in Heavy-Duty Vehicle Engineering."</w:t>
      </w:r>
    </w:p>
    <w:p>
      <w:pPr>
        <w:numPr>
          <w:ilvl w:val="0"/>
          <w:numId w:val="1001"/>
        </w:numPr>
        <w:pStyle w:val="Compact"/>
      </w:pPr>
      <w:r>
        <w:t xml:space="preserve">Texas Department of Transportation. "Infrastructure and Vehicle Safety Standards in Texas."</w:t>
      </w:r>
    </w:p>
    <w:p>
      <w:pPr>
        <w:numPr>
          <w:ilvl w:val="0"/>
          <w:numId w:val="1001"/>
        </w:numPr>
        <w:pStyle w:val="Compact"/>
      </w:pPr>
      <w:r>
        <w:t xml:space="preserve">Houston Chronicle Business Section. "The Evolution of Houston's Industrial Fleet Management Sector."</w:t>
      </w:r>
    </w:p>
    <w:p>
      <w:pPr>
        <w:numPr>
          <w:ilvl w:val="0"/>
          <w:numId w:val="1001"/>
        </w:numPr>
        <w:pStyle w:val="Compact"/>
      </w:pPr>
      <w:r>
        <w:t xml:space="preserve">National Institute for Automotive Service Excellence (ASE). "Certification Requirements for Commercial Vehicles."</w:t>
      </w:r>
    </w:p>
    <w:p>
      <w:pPr>
        <w:numPr>
          <w:ilvl w:val="0"/>
          <w:numId w:val="1001"/>
        </w:numPr>
        <w:pStyle w:val="Compact"/>
      </w:pPr>
      <w:r>
        <w:t xml:space="preserve">University of Houston College of Engineering. "Research Initiatives in Alternative Fuels and Thermal Dynamics."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Automotive Engineers in Houston, Texas</dc:title>
  <dc:creator/>
  <dc:language>en</dc:language>
  <cp:keywords/>
  <dcterms:created xsi:type="dcterms:W3CDTF">2026-07-29T17:20:47Z</dcterms:created>
  <dcterms:modified xsi:type="dcterms:W3CDTF">2026-07-29T17:20:47Z</dcterms:modified>
</cp:coreProperties>
</file>

<file path=docProps/custom.xml><?xml version="1.0" encoding="utf-8"?>
<Properties xmlns="http://schemas.openxmlformats.org/officeDocument/2006/custom-properties" xmlns:vt="http://schemas.openxmlformats.org/officeDocument/2006/docPropsVTypes"/>
</file>