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Baker</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Canada,</w:t>
      </w:r>
      <w:r>
        <w:t xml:space="preserve"> </w:t>
      </w:r>
      <w:r>
        <w:t xml:space="preserve">Vancouver</w:t>
      </w:r>
    </w:p>
    <w:p>
      <w:pPr>
        <w:pStyle w:val="FirstParagraph"/>
      </w:pPr>
      <w:r>
        <w:t xml:space="preserve">```html</w:t>
      </w:r>
    </w:p>
    <w:bookmarkStart w:id="29" w:name="X223f37e3284e3d7c57b4bc4aea869f46d22c825"/>
    <w:p>
      <w:pPr>
        <w:pStyle w:val="Heading1"/>
      </w:pPr>
      <w:r>
        <w:t xml:space="preserve">The Art and Economy of Bread: An Analysis of the Baker in Canada, Vancouver</w:t>
      </w:r>
    </w:p>
    <w:p>
      <w:pPr>
        <w:pStyle w:val="FirstParagraph"/>
      </w:pPr>
      <w:r>
        <w:rPr>
          <w:bCs/>
          <w:b/>
        </w:rPr>
        <w:t xml:space="preserve">Date:</w:t>
      </w:r>
      <w:r>
        <w:t xml:space="preserve"> </w:t>
      </w:r>
      <w:r>
        <w:t xml:space="preserve">May 24, 2024</w:t>
      </w:r>
      <w:r>
        <w:br/>
      </w:r>
      <w:r>
        <w:rPr>
          <w:bCs/>
          <w:b/>
        </w:rPr>
        <w:t xml:space="preserve">To:</w:t>
      </w:r>
      <w:r>
        <w:t xml:space="preserve"> </w:t>
      </w:r>
      <w:r>
        <w:t xml:space="preserve">Culinary Institute Board</w:t>
      </w:r>
      <w:r>
        <w:br/>
      </w:r>
      <w:r>
        <w:rPr>
          <w:bCs/>
          <w:b/>
        </w:rPr>
        <w:t xml:space="preserve">From:</w:t>
      </w:r>
      <w:r>
        <w:t xml:space="preserve"> </w:t>
      </w:r>
      <w:r>
        <w:t xml:space="preserve">Research Department</w:t>
      </w:r>
      <w:r>
        <w:br/>
      </w:r>
      <w:r>
        <w:rPr>
          <w:bCs/>
          <w:b/>
        </w:rPr>
        <w:t xml:space="preserve">Subject:</w:t>
      </w:r>
      <w:r>
        <w:t xml:space="preserve">The evolving role of the</w:t>
      </w:r>
      <w:r>
        <w:t xml:space="preserve"> </w:t>
      </w:r>
      <w:r>
        <w:t xml:space="preserve">Baker</w:t>
      </w:r>
      <w:r>
        <w:t xml:space="preserve">, the culinary identity of</w:t>
      </w:r>
      <w:r>
        <w:t xml:space="preserve"> </w:t>
      </w:r>
      <w:r>
        <w:t xml:space="preserve">Canada, Vancouver</w:t>
      </w:r>
    </w:p>
    <w:bookmarkStart w:id="20" w:name="introduction"/>
    <w:p>
      <w:pPr>
        <w:pStyle w:val="Heading2"/>
      </w:pPr>
      <w:r>
        <w:t xml:space="preserve">1.0 Introduction</w:t>
      </w:r>
    </w:p>
    <w:p>
      <w:pPr>
        <w:pStyle w:val="FirstParagraph"/>
      </w:pPr>
      <w:r>
        <w:t xml:space="preserve">In the bustling metropolis of Canada, Vancouver stands as a beacon of cultural diversity and culinary innovation. At the heart of this urban epicenter lies a profession that is often unsung yet fundamental to daily life: the</w:t>
      </w:r>
      <w:r>
        <w:t xml:space="preserve"> </w:t>
      </w:r>
      <w:r>
        <w:rPr>
          <w:bCs/>
          <w:b/>
        </w:rPr>
        <w:t xml:space="preserve">Baker</w:t>
      </w:r>
      <w:r>
        <w:t xml:space="preserve">. This research paper explores the intricate relationship between traditional baking practices and modern consumer demands within the specific context of Vancouver, British Columbia. As a city defined by its multicultural population and appreciation for high-quality artisanal goods, Vancouver provides a unique laboratory for studying how a</w:t>
      </w:r>
      <w:r>
        <w:t xml:space="preserve"> </w:t>
      </w:r>
      <w:r>
        <w:t xml:space="preserve">Baker</w:t>
      </w:r>
      <w:r>
        <w:t xml:space="preserve"> </w:t>
      </w:r>
      <w:r>
        <w:t xml:space="preserve">influences community health, economic stability, and cultural preservation.</w:t>
      </w:r>
    </w:p>
    <w:p>
      <w:pPr>
        <w:pStyle w:val="BodyText"/>
      </w:pPr>
      <w:r>
        <w:t xml:space="preserve">This document argues that the contemporary</w:t>
      </w:r>
      <w:r>
        <w:t xml:space="preserve"> </w:t>
      </w:r>
      <w:r>
        <w:rPr>
          <w:bCs/>
          <w:b/>
        </w:rPr>
        <w:t xml:space="preserve">Baker</w:t>
      </w:r>
      <w:r>
        <w:t xml:space="preserve"> </w:t>
      </w:r>
      <w:r>
        <w:t xml:space="preserve">in Canada is no longer merely a producer of sustenance but acts as a cultural curator. In Vancouver specifically, this role has expanded to address sustainability concerns, dietary inclusivity, and the preservation of heritage recipes amidst rapid urbanization.</w:t>
      </w:r>
    </w:p>
    <w:bookmarkEnd w:id="20"/>
    <w:bookmarkStart w:id="21" w:name="the-evolution-of-baking-in-canada"/>
    <w:p>
      <w:pPr>
        <w:pStyle w:val="Heading2"/>
      </w:pPr>
      <w:r>
        <w:t xml:space="preserve">2.0 The Evolution of Baking in Canada</w:t>
      </w:r>
    </w:p>
    <w:p>
      <w:pPr>
        <w:pStyle w:val="FirstParagraph"/>
      </w:pPr>
      <w:r>
        <w:t xml:space="preserve">To understand the current state of baking in Vancouver, one must first appreciate its roots in Canadian history. Historically, baking was a domestic necessity rather than a specialized profession. However, as Canada industrialized and urbanized post-World War II, the role of the</w:t>
      </w:r>
      <w:r>
        <w:t xml:space="preserve"> </w:t>
      </w:r>
      <w:r>
        <w:rPr>
          <w:bCs/>
          <w:b/>
        </w:rPr>
        <w:t xml:space="preserve">Baker</w:t>
      </w:r>
      <w:r>
        <w:t xml:space="preserve"> </w:t>
      </w:r>
      <w:r>
        <w:t xml:space="preserve">shifted from household management to commercial enterprise.</w:t>
      </w:r>
    </w:p>
    <w:p>
      <w:pPr>
        <w:pStyle w:val="BodyText"/>
      </w:pPr>
      <w:r>
        <w:t xml:space="preserve">The rise of chain supermarkets diminished the importance of local bakeries for decades. Yet, in recent years, there has been a significant resurgence of interest in artisanal bread and pastries across Canada. This shift reflects a broader consumer trend toward "slow food," organic ingredients, and transparent sourcing. In this modern context, the</w:t>
      </w:r>
      <w:r>
        <w:t xml:space="preserve"> </w:t>
      </w:r>
      <w:r>
        <w:rPr>
          <w:bCs/>
          <w:b/>
        </w:rPr>
        <w:t xml:space="preserve">Baker</w:t>
      </w:r>
      <w:r>
        <w:t xml:space="preserve"> </w:t>
      </w:r>
      <w:r>
        <w:t xml:space="preserve">is viewed as an expert artisan rather than just a factory worker.</w:t>
      </w:r>
    </w:p>
    <w:bookmarkEnd w:id="21"/>
    <w:bookmarkStart w:id="24" w:name="Xc7d1656781e85f1e285f597f3510972f0b10617"/>
    <w:p>
      <w:pPr>
        <w:pStyle w:val="Heading2"/>
      </w:pPr>
      <w:r>
        <w:t xml:space="preserve">3.0 Vancouver: A Microcosm of Global Baking Trends</w:t>
      </w:r>
    </w:p>
    <w:p>
      <w:pPr>
        <w:pStyle w:val="FirstParagraph"/>
      </w:pPr>
      <w:r>
        <w:t xml:space="preserve">Vancouver, located in Canada, is often cited as one of the most livable cities in the world due to its natural beauty and cosmopolitan vibe. For the</w:t>
      </w:r>
      <w:r>
        <w:t xml:space="preserve"> </w:t>
      </w:r>
      <w:r>
        <w:rPr>
          <w:bCs/>
          <w:b/>
        </w:rPr>
        <w:t xml:space="preserve">Baker</w:t>
      </w:r>
      <w:r>
        <w:t xml:space="preserve">, this environment presents both opportunities and challenges.</w:t>
      </w:r>
    </w:p>
    <w:bookmarkStart w:id="22" w:name="Xd23ba908b7433ea356eae741a3c05b5b3cdc32e"/>
    <w:p>
      <w:pPr>
        <w:pStyle w:val="Heading3"/>
      </w:pPr>
      <w:r>
        <w:t xml:space="preserve">3.1 Cultural Diversity and Ingredient Sourcing</w:t>
      </w:r>
    </w:p>
    <w:p>
      <w:pPr>
        <w:pStyle w:val="FirstParagraph"/>
      </w:pPr>
      <w:r>
        <w:t xml:space="preserve">Vancouver’s population is highly diverse, with significant East Asian, South Asian, Indigenous, and European communities. This diversity directly impacts the menu of a local</w:t>
      </w:r>
      <w:r>
        <w:t xml:space="preserve"> </w:t>
      </w:r>
      <w:r>
        <w:rPr>
          <w:bCs/>
          <w:b/>
        </w:rPr>
        <w:t xml:space="preserve">Baker</w:t>
      </w:r>
      <w:r>
        <w:t xml:space="preserve">. A modern baker in Vancouver might serve sourdough bread alongside mantou (steamed buns) or specialize in gluten-free alternatives catering to specific dietary needs common in Canadian health-conscious circles.</w:t>
      </w:r>
    </w:p>
    <w:p>
      <w:pPr>
        <w:pStyle w:val="BodyText"/>
      </w:pPr>
      <w:r>
        <w:t xml:space="preserve">The proximity to fertile agricultural regions allows Vancouver’s</w:t>
      </w:r>
      <w:r>
        <w:t xml:space="preserve"> </w:t>
      </w:r>
      <w:r>
        <w:t xml:space="preserve">Baker</w:t>
      </w:r>
      <w:r>
        <w:t xml:space="preserve"> </w:t>
      </w:r>
      <w:r>
        <w:t xml:space="preserve">to source local grains, such as those grown in the Fraser Valley. This supports the "farm-to-table" movement and reduces carbon footprints, aligning with Vancouver’s environmental goals.</w:t>
      </w:r>
    </w:p>
    <w:bookmarkEnd w:id="22"/>
    <w:bookmarkStart w:id="23" w:name="the-rise-of-artisanal-bakeries"/>
    <w:p>
      <w:pPr>
        <w:pStyle w:val="Heading3"/>
      </w:pPr>
      <w:r>
        <w:t xml:space="preserve">3.2 The Rise of Artisanal Bakeries</w:t>
      </w:r>
    </w:p>
    <w:p>
      <w:pPr>
        <w:pStyle w:val="FirstParagraph"/>
      </w:pPr>
      <w:r>
        <w:t xml:space="preserve">In neighborhoods like Gastown, Kitsilano, and Commercial Drive, independent bakeries have flourished. These establishments are often led by master</w:t>
      </w:r>
      <w:r>
        <w:t xml:space="preserve"> </w:t>
      </w:r>
      <w:r>
        <w:rPr>
          <w:bCs/>
          <w:b/>
        </w:rPr>
        <w:t xml:space="preserve">Bakers</w:t>
      </w:r>
      <w:r>
        <w:t xml:space="preserve"> </w:t>
      </w:r>
      <w:r>
        <w:t xml:space="preserve">who train internationally before bringing their techniques back to Canada. The competition among these businesses has raised the standard of quality in Vancouver’s bakery sector.</w:t>
      </w:r>
    </w:p>
    <w:p>
      <w:pPr>
        <w:pStyle w:val="BodyText"/>
      </w:pPr>
      <w:r>
        <w:t xml:space="preserve">The aesthetic presentation of baked goods has also become crucial. In Vancouver, where social media plays a significant role in consumer decision-making, the visual appeal crafted by the</w:t>
      </w:r>
      <w:r>
        <w:t xml:space="preserve"> </w:t>
      </w:r>
      <w:r>
        <w:rPr>
          <w:bCs/>
          <w:b/>
        </w:rPr>
        <w:t xml:space="preserve">Baker</w:t>
      </w:r>
      <w:r>
        <w:t xml:space="preserve"> </w:t>
      </w:r>
      <w:r>
        <w:t xml:space="preserve">is as important as taste. This phenomenon has led to innovative designs and experimental flavors that cater to younger demographics.</w:t>
      </w:r>
    </w:p>
    <w:bookmarkEnd w:id="23"/>
    <w:bookmarkEnd w:id="24"/>
    <w:bookmarkStart w:id="25" w:name="economic-impact-and-employment"/>
    <w:p>
      <w:pPr>
        <w:pStyle w:val="Heading2"/>
      </w:pPr>
      <w:r>
        <w:t xml:space="preserve">4.0 Economic Impact and Employment</w:t>
      </w:r>
    </w:p>
    <w:p>
      <w:pPr>
        <w:pStyle w:val="FirstParagraph"/>
      </w:pPr>
      <w:r>
        <w:t xml:space="preserve">The bakery industry contributes significantly to the local economy of Canada, with Vancouver being a key player. For every</w:t>
      </w:r>
      <w:r>
        <w:t xml:space="preserve"> </w:t>
      </w:r>
      <w:r>
        <w:rPr>
          <w:bCs/>
          <w:b/>
        </w:rPr>
        <w:t xml:space="preserve">Baker</w:t>
      </w:r>
      <w:r>
        <w:t xml:space="preserve">, there are multiple supporting jobs in logistics, marketing, retail management, and supply chain coordination.</w:t>
      </w:r>
    </w:p>
    <w:p>
      <w:pPr>
        <w:pStyle w:val="BodyText"/>
      </w:pPr>
      <w:r>
        <w:rPr>
          <w:bCs/>
          <w:b/>
        </w:rPr>
        <w:t xml:space="preserve">Labor Market Dynamics:</w:t>
      </w:r>
      <w:r>
        <w:br/>
      </w:r>
      <w:r>
        <w:t xml:space="preserve">There is a growing demand for skilled</w:t>
      </w:r>
      <w:r>
        <w:t xml:space="preserve"> </w:t>
      </w:r>
      <w:r>
        <w:t xml:space="preserve">Bakers</w:t>
      </w:r>
      <w:r>
        <w:t xml:space="preserve"> </w:t>
      </w:r>
      <w:r>
        <w:t xml:space="preserve">in Canada. However, this sector faces challenges regarding labor shortages and the need for specialized training. Vocational schools in Vancouver offer programs specifically designed to prepare students for careers as professional bakers, emphasizing both traditional techniques and food safety regulations.</w:t>
      </w:r>
    </w:p>
    <w:p>
      <w:pPr>
        <w:pStyle w:val="BodyText"/>
      </w:pPr>
      <w:r>
        <w:rPr>
          <w:bCs/>
          <w:b/>
        </w:rPr>
        <w:t xml:space="preserve">SME Growth:</w:t>
      </w:r>
      <w:r>
        <w:br/>
      </w:r>
      <w:r>
        <w:t xml:space="preserve">Small and Medium-sized Enterprises (SMEs) dominate the bakery landscape in Vancouver. These small businesses rely heavily on community loyalty. A local</w:t>
      </w:r>
      <w:r>
        <w:t xml:space="preserve"> </w:t>
      </w:r>
      <w:r>
        <w:rPr>
          <w:bCs/>
          <w:b/>
        </w:rPr>
        <w:t xml:space="preserve">Baker</w:t>
      </w:r>
      <w:r>
        <w:t xml:space="preserve"> </w:t>
      </w:r>
      <w:r>
        <w:t xml:space="preserve">often becomes a neighborhood fixture, contributing to social cohesion by providing a communal space for residents to gather.</w:t>
      </w:r>
    </w:p>
    <w:bookmarkEnd w:id="25"/>
    <w:bookmarkStart w:id="26" w:name="sustainability-and-innovation"/>
    <w:p>
      <w:pPr>
        <w:pStyle w:val="Heading2"/>
      </w:pPr>
      <w:r>
        <w:t xml:space="preserve">5.0 Sustainability and Innovation</w:t>
      </w:r>
    </w:p>
    <w:p>
      <w:pPr>
        <w:pStyle w:val="FirstParagraph"/>
      </w:pPr>
      <w:r>
        <w:t xml:space="preserve">Vancouver has set ambitious goals regarding waste reduction and sustainability. The role of the</w:t>
      </w:r>
      <w:r>
        <w:t xml:space="preserve"> </w:t>
      </w:r>
      <w:r>
        <w:t xml:space="preserve">Baker</w:t>
      </w:r>
      <w:r>
        <w:t xml:space="preserve"> </w:t>
      </w:r>
      <w:r>
        <w:t xml:space="preserve">in this context is critical.</w:t>
      </w:r>
    </w:p>
    <w:p>
      <w:pPr>
        <w:numPr>
          <w:ilvl w:val="0"/>
          <w:numId w:val="1001"/>
        </w:numPr>
        <w:pStyle w:val="Compact"/>
      </w:pPr>
      <w:r>
        <w:rPr>
          <w:bCs/>
          <w:b/>
        </w:rPr>
        <w:t xml:space="preserve">Sustainable Sourcing:</w:t>
      </w:r>
      <w:r>
        <w:t xml:space="preserve"> </w:t>
      </w:r>
      <w:r>
        <w:t xml:space="preserve">Bakers are increasingly partnering with local farmers to reduce transportation emissions.</w:t>
      </w:r>
    </w:p>
    <w:p>
      <w:pPr>
        <w:numPr>
          <w:ilvl w:val="0"/>
          <w:numId w:val="1001"/>
        </w:numPr>
        <w:pStyle w:val="Compact"/>
      </w:pPr>
      <w:r>
        <w:rPr>
          <w:bCs/>
          <w:b/>
        </w:rPr>
        <w:t xml:space="preserve">Circular Economy Practices:</w:t>
      </w:r>
      <w:r>
        <w:t xml:space="preserve"> </w:t>
      </w:r>
      <w:r>
        <w:t xml:space="preserve">Many Vancouver bakeries use spent grain from local breweries to make bread, turning waste into valuable products.</w:t>
      </w:r>
    </w:p>
    <w:p>
      <w:pPr>
        <w:numPr>
          <w:ilvl w:val="0"/>
          <w:numId w:val="1001"/>
        </w:numPr>
        <w:pStyle w:val="Compact"/>
      </w:pPr>
      <w:r>
        <w:rPr>
          <w:bCs/>
          <w:b/>
        </w:rPr>
        <w:t xml:space="preserve">Packaging Reduction:</w:t>
      </w:r>
      <w:r>
        <w:t xml:space="preserve"> </w:t>
      </w:r>
      <w:r>
        <w:t xml:space="preserve">There is a push toward biodegradable packaging, driven by consumer pressure and municipal regulations.</w:t>
      </w:r>
    </w:p>
    <w:p>
      <w:pPr>
        <w:pStyle w:val="FirstParagraph"/>
      </w:pPr>
      <w:r>
        <w:t xml:space="preserve">Innovation also extends to product development. Bakers in Canada are experimenting with ancient grains, plant-based flours, and low-sugar recipes to meet health-conscious demands without compromising flavor.</w:t>
      </w:r>
    </w:p>
    <w:bookmarkEnd w:id="26"/>
    <w:bookmarkStart w:id="27" w:name="conclusion"/>
    <w:p>
      <w:pPr>
        <w:pStyle w:val="Heading2"/>
      </w:pPr>
      <w:r>
        <w:t xml:space="preserve">6.0 Conclusion</w:t>
      </w:r>
    </w:p>
    <w:p>
      <w:pPr>
        <w:pStyle w:val="FirstParagraph"/>
      </w:pPr>
      <w:r>
        <w:t xml:space="preserve">The</w:t>
      </w:r>
      <w:r>
        <w:t xml:space="preserve"> </w:t>
      </w:r>
      <w:r>
        <w:t xml:space="preserve">Baker</w:t>
      </w:r>
      <w:r>
        <w:t xml:space="preserve"> </w:t>
      </w:r>
      <w:r>
        <w:t xml:space="preserve">in Vancouver is far more than a supplier of bread; they are an essential component of the city’s cultural and economic fabric. Through their craft, bakers bridge the gap between tradition and modernity, catering to a diverse population while adhering to sustainable practices.</w:t>
      </w:r>
    </w:p>
    <w:p>
      <w:pPr>
        <w:pStyle w:val="BodyText"/>
      </w:pPr>
      <w:r>
        <w:t xml:space="preserve">As Canada continues to embrace global culinary influences, Vancouver remains at the forefront of this movement. The future success of the baking industry will depend on how well</w:t>
      </w:r>
      <w:r>
        <w:t xml:space="preserve"> </w:t>
      </w:r>
      <w:r>
        <w:t xml:space="preserve">Bakers</w:t>
      </w:r>
      <w:r>
        <w:t xml:space="preserve"> </w:t>
      </w:r>
      <w:r>
        <w:t xml:space="preserve">adapt to technological advancements, changing dietary trends, and environmental imperatives. For policymakers and business owners alike, supporting the professional development and economic stability of bakers is crucial for maintaining Vancouver’s reputation as a premier food destination.</w:t>
      </w:r>
    </w:p>
    <w:p>
      <w:pPr>
        <w:pStyle w:val="BodyText"/>
      </w:pPr>
      <w:r>
        <w:t xml:space="preserve">In conclusion, the synergy between the skilled</w:t>
      </w:r>
      <w:r>
        <w:t xml:space="preserve"> </w:t>
      </w:r>
      <w:r>
        <w:rPr>
          <w:bCs/>
          <w:b/>
        </w:rPr>
        <w:t xml:space="preserve">Baker</w:t>
      </w:r>
      <w:r>
        <w:t xml:space="preserve">, the vibrant market of</w:t>
      </w:r>
      <w:r>
        <w:t xml:space="preserve"> </w:t>
      </w:r>
      <w:r>
        <w:t xml:space="preserve">Canada</w:t>
      </w:r>
      <w:r>
        <w:t xml:space="preserve">, and the unique cultural tapestry of</w:t>
      </w:r>
      <w:r>
        <w:t xml:space="preserve"> </w:t>
      </w:r>
      <w:r>
        <w:t xml:space="preserve">Vancouver</w:t>
      </w:r>
      <w:r>
        <w:t xml:space="preserve"> </w:t>
      </w:r>
      <w:r>
        <w:t xml:space="preserve">creates a dynamic ecosystem. Understanding this relationship is vital for anyone looking to engage with or invest in Vancouver’s culinary sector.</w:t>
      </w:r>
    </w:p>
    <w:bookmarkEnd w:id="27"/>
    <w:bookmarkStart w:id="28" w:name="references"/>
    <w:p>
      <w:pPr>
        <w:pStyle w:val="Heading2"/>
      </w:pPr>
      <w:r>
        <w:t xml:space="preserve">7.0 References</w:t>
      </w:r>
    </w:p>
    <w:p>
      <w:pPr>
        <w:pStyle w:val="FirstParagraph"/>
      </w:pPr>
      <w:r>
        <w:rPr>
          <w:iCs/>
          <w:i/>
        </w:rPr>
        <w:t xml:space="preserve">Note: The following sources are indicative of the types of data used in this research:</w:t>
      </w:r>
    </w:p>
    <w:p>
      <w:pPr>
        <w:numPr>
          <w:ilvl w:val="0"/>
          <w:numId w:val="1002"/>
        </w:numPr>
        <w:pStyle w:val="Compact"/>
      </w:pPr>
      <w:r>
        <w:t xml:space="preserve">Culinary Institute of Canada Reports on Artisanal Food Production.</w:t>
      </w:r>
    </w:p>
    <w:p>
      <w:pPr>
        <w:numPr>
          <w:ilvl w:val="0"/>
          <w:numId w:val="1002"/>
        </w:numPr>
        <w:pStyle w:val="Compact"/>
      </w:pPr>
      <w:r>
        <w:t xml:space="preserve">Vancouver Economic Commission Data on Small Business Growth.</w:t>
      </w:r>
    </w:p>
    <w:p>
      <w:pPr>
        <w:numPr>
          <w:ilvl w:val="0"/>
          <w:numId w:val="1002"/>
        </w:numPr>
        <w:pStyle w:val="Compact"/>
      </w:pPr>
      <w:r>
        <w:t xml:space="preserve">British Columbia Ministry of Agriculture Studies on Local Grain Supply Chains.</w:t>
      </w:r>
    </w:p>
    <w:p>
      <w:pPr>
        <w:numPr>
          <w:ilvl w:val="0"/>
          <w:numId w:val="1002"/>
        </w:numPr>
        <w:pStyle w:val="Compact"/>
      </w:pPr>
      <w:r>
        <w:t xml:space="preserve">Journals of Urban Sustainability focusing on Waste Reduction in Food Services.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Baker in the Culinary Landscape of Canada, Vancouver</dc:title>
  <dc:creator/>
  <dc:language>en</dc:language>
  <cp:keywords/>
  <dcterms:created xsi:type="dcterms:W3CDTF">2026-07-29T14:42:53Z</dcterms:created>
  <dcterms:modified xsi:type="dcterms:W3CDTF">2026-07-29T14:42:53Z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