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Opportunities</w:t>
      </w:r>
      <w:r>
        <w:t xml:space="preserve"> </w:t>
      </w:r>
      <w:r>
        <w:t xml:space="preserve">of</w:t>
      </w:r>
      <w:r>
        <w:t xml:space="preserve"> </w:t>
      </w:r>
      <w:r>
        <w:t xml:space="preserve">the</w:t>
      </w:r>
      <w:r>
        <w:t xml:space="preserve"> </w:t>
      </w:r>
      <w:r>
        <w:t xml:space="preserve">Bakery</w:t>
      </w:r>
      <w:r>
        <w:t xml:space="preserve"> </w:t>
      </w:r>
      <w:r>
        <w:t xml:space="preserve">Industry</w:t>
      </w:r>
      <w:r>
        <w:t xml:space="preserve"> </w:t>
      </w:r>
      <w:r>
        <w:t xml:space="preserve">in</w:t>
      </w:r>
      <w:r>
        <w:t xml:space="preserve"> </w:t>
      </w:r>
      <w:r>
        <w:t xml:space="preserve">China</w:t>
      </w:r>
      <w:r>
        <w:t xml:space="preserve"> </w:t>
      </w:r>
      <w:r>
        <w:t xml:space="preserve">Shanghai</w:t>
      </w:r>
    </w:p>
    <w:bookmarkStart w:id="33" w:name="X3030befa6b42ca2eda7d6491001f3c7d5feb6a5"/>
    <w:p>
      <w:pPr>
        <w:pStyle w:val="Heading1"/>
      </w:pPr>
      <w:r>
        <w:t xml:space="preserve">The Modern Baker</w:t>
      </w:r>
      <w:r>
        <w:br/>
      </w:r>
      <w:r>
        <w:t xml:space="preserve">A Research Paper on the Evolution, Challenges, and Opportunities of the Bakery Industry in China Shanghai</w:t>
      </w:r>
    </w:p>
    <w:p>
      <w:pPr>
        <w:pStyle w:val="FirstParagraph"/>
      </w:pPr>
      <w:r>
        <w:rPr>
          <w:bCs/>
          <w:b/>
        </w:rPr>
        <w:t xml:space="preserve">Date:</w:t>
      </w:r>
      <w:r>
        <w:t xml:space="preserve"> </w:t>
      </w:r>
      <w:r>
        <w:t xml:space="preserve">May 2024</w:t>
      </w:r>
      <w:r>
        <w:br/>
      </w:r>
      <w:r>
        <w:rPr>
          <w:bCs/>
          <w:b/>
        </w:rPr>
        <w:t xml:space="preserve">Jurisdiction/Focus Region:</w:t>
      </w:r>
      <w:r>
        <w:t xml:space="preserve"> </w:t>
      </w:r>
      <w:r>
        <w:t xml:space="preserve">China Shanghai</w:t>
      </w:r>
    </w:p>
    <w:p>
      <w:pPr>
        <w:pStyle w:val="BodyText"/>
      </w:pPr>
      <w:r>
        <w:rPr>
          <w:bCs/>
          <w:b/>
        </w:rPr>
        <w:t xml:space="preserve">Abstract:</w:t>
      </w:r>
    </w:p>
    <w:p>
      <w:pPr>
        <w:pStyle w:val="BodyText"/>
      </w:pPr>
      <w:r>
        <w:t xml:space="preserve">This research paper examines the dynamic role of the baker within the rapidly evolving culinary landscape of China Shanghai. As one of Asia’s most cosmopolitan cities, Shanghai serves as a critical intersection between traditional Chinese dietary habits and Western baking culture. This document analyzes how the modern baker in this specific geographic location must navigate complex cultural expectations, supply chain logistics, and intense market competition. By exploring the fusion of local ingredients with international techniques, this paper highlights how shanghai-based bakers are not merely producers of bread but cultural intermediaries shaping the future of urban food consumption.</w:t>
      </w:r>
    </w:p>
    <w:bookmarkStart w:id="20" w:name="introduction"/>
    <w:p>
      <w:pPr>
        <w:pStyle w:val="Heading2"/>
      </w:pPr>
      <w:r>
        <w:t xml:space="preserve">1. Introduction</w:t>
      </w:r>
    </w:p>
    <w:p>
      <w:pPr>
        <w:pStyle w:val="FirstParagraph"/>
      </w:pPr>
      <w:r>
        <w:t xml:space="preserve">The profession of the baker has undergone a significant transformation over the last two decades, moving from a purely artisanal trade to a sophisticated branch of culinary science and business management. Nowhere is this transformation more evident than in China Shanghai, a global financial hub where East meets West. For decades, bread was considered an exotic luxury in China. However, today, the bakery sector in Shanghai is booming, driven by a rising middle class that views baking not just as sustenance but as a lifestyle statement.</w:t>
      </w:r>
    </w:p>
    <w:p>
      <w:pPr>
        <w:pStyle w:val="BodyText"/>
      </w:pPr>
      <w:r>
        <w:t xml:space="preserve">This research paper focuses on the multifaceted role of the baker in this specific context. It argues that to succeed in China Shanghai, a baker must possess more than technical proficiency in dough fermentation and pastry decoration. The modern baker must be adaptable, culturally aware, and technologically savvy. This document explores the historical context of baking in Shanghai, the current market dynamics, and the strategic imperatives facing bakers who wish to thrive in one of the world's most competitive urban markets.</w:t>
      </w:r>
    </w:p>
    <w:bookmarkEnd w:id="20"/>
    <w:bookmarkStart w:id="21" w:name="Xde5fb8bcfd51b343cbc0ecf962ee820236c0cfa"/>
    <w:p>
      <w:pPr>
        <w:pStyle w:val="Heading2"/>
      </w:pPr>
      <w:r>
        <w:t xml:space="preserve">2. Historical Context: The Western Influence on Shanghai</w:t>
      </w:r>
    </w:p>
    <w:p>
      <w:pPr>
        <w:pStyle w:val="FirstParagraph"/>
      </w:pPr>
      <w:r>
        <w:t xml:space="preserve">To understand the current state of baking in China Shanghai, one must look at its colonial history. During the early 20th century, Shanghai was known as the "Paris of the East," and Western bakeries were established to serve foreign expatriates. These establishments introduced locals to croissants, baguettes, and cakes. However, it was only after China’s reform and opening-up policy in 1978 that baking began to permeate the general population.</w:t>
      </w:r>
    </w:p>
    <w:p>
      <w:pPr>
        <w:pStyle w:val="BodyText"/>
      </w:pPr>
      <w:r>
        <w:t xml:space="preserve">In recent years, particularly since the 2010s, there has been a resurgence of artisanal baking in Shanghai. The baker is no longer just replicating Western standards but is innovating. This era marks the birth of the "New Chinese Baker," a professional who respects tradition but experiments with local flavors such as red bean, black sesame, matcha (green tea), and lotus root. This fusion approach has become the hallmark of successful bakeries in China Shanghai today.</w:t>
      </w:r>
    </w:p>
    <w:bookmarkEnd w:id="21"/>
    <w:bookmarkStart w:id="24" w:name="the-role-of-the-baker-beyond-baking"/>
    <w:p>
      <w:pPr>
        <w:pStyle w:val="Heading2"/>
      </w:pPr>
      <w:r>
        <w:t xml:space="preserve">3. The Role of the Baker: Beyond Baking</w:t>
      </w:r>
    </w:p>
    <w:p>
      <w:pPr>
        <w:pStyle w:val="FirstParagraph"/>
      </w:pPr>
      <w:r>
        <w:t xml:space="preserve">In the context of China Shanghai, the definition of a baker has expanded. While traditional skills such as precise temperature control and timing remain fundamental, the modern baker must also act as a brand ambassador and a digital marketer.</w:t>
      </w:r>
    </w:p>
    <w:bookmarkStart w:id="22" w:name="cultural-adaptation-and-localization"/>
    <w:p>
      <w:pPr>
        <w:pStyle w:val="Heading3"/>
      </w:pPr>
      <w:r>
        <w:t xml:space="preserve">3.1 Cultural Adaptation and Localization</w:t>
      </w:r>
    </w:p>
    <w:p>
      <w:pPr>
        <w:pStyle w:val="FirstParagraph"/>
      </w:pPr>
      <w:r>
        <w:t xml:space="preserve">The most successful bakers in China Shanghai understand that taste preferences are deeply rooted in culture. Unlike Western palates that may favor intense sweetness or buttery richness, Chinese consumers often prefer balanced sweetness and softer textures. Therefore, the baker must adjust recipes significantly. For instance, sourdough breads, which are staples in Europe and America, require careful modification in Shanghai to appeal to local sensitivities regarding strong fermented flavors. The baker’s role here is that of a cultural translator.</w:t>
      </w:r>
    </w:p>
    <w:bookmarkEnd w:id="22"/>
    <w:bookmarkStart w:id="23" w:name="digital-integration-and-social-commerce"/>
    <w:p>
      <w:pPr>
        <w:pStyle w:val="Heading3"/>
      </w:pPr>
      <w:r>
        <w:t xml:space="preserve">2 Digital Integration and Social Commerce</w:t>
      </w:r>
    </w:p>
    <w:p>
      <w:pPr>
        <w:pStyle w:val="FirstParagraph"/>
      </w:pPr>
      <w:r>
        <w:t xml:space="preserve">In China Shanghai, social media platforms like Xiaohongshu (Little Red Book), Douyin (TikTok), and WeChat are pivotal to business success. The baker is often featured in behind-the-scenes content, showcasing the craftsmanship involved in making pastries. This "visual appeal" is crucial because food sharing on social media is a primary driver of consumer choice in this region. Bakers who engage with customers online, respond to feedback, and create visually stunning products gain a competitive advantage over those who remain purely operational.</w:t>
      </w:r>
    </w:p>
    <w:bookmarkEnd w:id="23"/>
    <w:bookmarkEnd w:id="24"/>
    <w:bookmarkStart w:id="27" w:name="market-challenges-in-china-shanghai"/>
    <w:p>
      <w:pPr>
        <w:pStyle w:val="Heading2"/>
      </w:pPr>
      <w:r>
        <w:t xml:space="preserve">4. Market Challenges in China Shanghai</w:t>
      </w:r>
    </w:p>
    <w:p>
      <w:pPr>
        <w:pStyle w:val="FirstParagraph"/>
      </w:pPr>
      <w:r>
        <w:t xml:space="preserve">Despite the opportunities, bakers operating in China Shanghai face distinct challenges. These include high real estate costs for storefronts, intense competition from both international chains (such as Paris Baguette and Baker &amp; Spice) and domestic startups.</w:t>
      </w:r>
    </w:p>
    <w:bookmarkStart w:id="25" w:name="supply-chain-complexity"/>
    <w:p>
      <w:pPr>
        <w:pStyle w:val="Heading3"/>
      </w:pPr>
      <w:r>
        <w:t xml:space="preserve">4.1 Supply Chain Complexity</w:t>
      </w:r>
    </w:p>
    <w:p>
      <w:pPr>
        <w:pStyle w:val="FirstParagraph"/>
      </w:pPr>
      <w:r>
        <w:t xml:space="preserve">Sourcing high-quality ingredients is a persistent challenge. While many premium imports are available in China Shanghai due to its status as a port city, logistics can be disrupted by regulatory changes or global events. The baker must maintain robust relationships with suppliers to ensure consistency in flour quality, butter availability, and fruit supplies for fillings. Furthermore, there is an increasing demand for locally sourced organic ingredients, requiring bakers to collaborate with domestic farms.</w:t>
      </w:r>
    </w:p>
    <w:bookmarkEnd w:id="25"/>
    <w:bookmarkStart w:id="26" w:name="talent-retention-and-training"/>
    <w:p>
      <w:pPr>
        <w:pStyle w:val="Heading3"/>
      </w:pPr>
      <w:r>
        <w:t xml:space="preserve">4.2 Talent Retention and Training</w:t>
      </w:r>
    </w:p>
    <w:p>
      <w:pPr>
        <w:pStyle w:val="FirstParagraph"/>
      </w:pPr>
      <w:r>
        <w:t xml:space="preserve">The baking industry in China Shanghai suffers from high turnover rates. Young workers are often attracted by the glamour of the profession but may leave due to long hours and physical demands. Bakeries must invest heavily in training programs to retain skilled staff. The head baker plays a crucial role not just in production, but in mentoring junior staff and maintaining quality control standards across all shifts.</w:t>
      </w:r>
    </w:p>
    <w:bookmarkEnd w:id="26"/>
    <w:bookmarkEnd w:id="27"/>
    <w:bookmarkStart w:id="30" w:name="future-trends-and-opportunities"/>
    <w:p>
      <w:pPr>
        <w:pStyle w:val="Heading2"/>
      </w:pPr>
      <w:r>
        <w:t xml:space="preserve">5. Future Trends and Opportunities</w:t>
      </w:r>
    </w:p>
    <w:p>
      <w:pPr>
        <w:pStyle w:val="FirstParagraph"/>
      </w:pPr>
      <w:r>
        <w:t xml:space="preserve">The future of the bakery industry in China Shanghai looks promising, driven by several key trends that bakers must anticipate.</w:t>
      </w:r>
    </w:p>
    <w:bookmarkStart w:id="28" w:name="health-and-wellness"/>
    <w:p>
      <w:pPr>
        <w:pStyle w:val="Heading3"/>
      </w:pPr>
      <w:r>
        <w:t xml:space="preserve">5.1 Health and Wellness</w:t>
      </w:r>
    </w:p>
    <w:p>
      <w:pPr>
        <w:pStyle w:val="FirstParagraph"/>
      </w:pPr>
      <w:r>
        <w:t xml:space="preserve">A growing segment of consumers in China Shanghai is becoming health-conscious. Bakers are responding by creating low-sugar, gluten-free, and whole-grain options. There is a particular interest in functional baking—products that offer probiotic benefits or utilize superfoods like chia seeds and quinoa. This shift requires bakers to engage with nutritional science to ensure their products remain delicious while meeting health criteria.</w:t>
      </w:r>
    </w:p>
    <w:bookmarkEnd w:id="28"/>
    <w:bookmarkStart w:id="29" w:name="sustainability"/>
    <w:p>
      <w:pPr>
        <w:pStyle w:val="Heading3"/>
      </w:pPr>
      <w:r>
        <w:t xml:space="preserve">5.2 Sustainability</w:t>
      </w:r>
    </w:p>
    <w:p>
      <w:pPr>
        <w:pStyle w:val="FirstParagraph"/>
      </w:pPr>
      <w:r>
        <w:t xml:space="preserve">Sustainability is becoming a significant factor in consumer decision-making, especially among younger demographics in Shanghai. Bakers are exploring zero-waste techniques, such as using bread crusts for breadcrumbs or repurposing day-old pastries into desserts like trifle and pudding. Packaging materials are also under scrutiny, with many bakeries switching to biodegradable options to appeal to eco-conscious customers.</w:t>
      </w:r>
    </w:p>
    <w:bookmarkEnd w:id="29"/>
    <w:bookmarkEnd w:id="30"/>
    <w:bookmarkStart w:id="31" w:name="conclusion"/>
    <w:p>
      <w:pPr>
        <w:pStyle w:val="Heading2"/>
      </w:pPr>
      <w:r>
        <w:t xml:space="preserve">6. Conclusion</w:t>
      </w:r>
    </w:p>
    <w:p>
      <w:pPr>
        <w:pStyle w:val="FirstParagraph"/>
      </w:pPr>
      <w:r>
        <w:t xml:space="preserve">In conclusion, the profession of the baker in China Shanghai is at a pivotal juncture. It is no longer sufficient to simply bake bread; one must understand the intricate interplay between tradition and modernity, local tastes and global trends. The successful baker in this vibrant metropolis acts as an innovator, leveraging technology and social media while respecting cultural nuances.</w:t>
      </w:r>
    </w:p>
    <w:p>
      <w:pPr>
        <w:pStyle w:val="BodyText"/>
      </w:pPr>
      <w:r>
        <w:t xml:space="preserve">For stakeholders interested in the food industry of China Shanghai, investing in skilled bakers who can navigate these complexities is essential. As the market continues to mature, those who embrace localization, digital engagement, and sustainability will define the next generation of baking excellence. The modern baker is thus not just a craftsman of flour and water, but a key player in the cultural and economic narrative of one of Asia's most dynamic cities.</w:t>
      </w:r>
    </w:p>
    <w:bookmarkEnd w:id="31"/>
    <w:bookmarkStart w:id="32" w:name="references"/>
    <w:p>
      <w:pPr>
        <w:pStyle w:val="Heading2"/>
      </w:pPr>
      <w:r>
        <w:t xml:space="preserve">References</w:t>
      </w:r>
    </w:p>
    <w:p>
      <w:pPr>
        <w:numPr>
          <w:ilvl w:val="0"/>
          <w:numId w:val="1001"/>
        </w:numPr>
        <w:pStyle w:val="Compact"/>
      </w:pPr>
      <w:r>
        <w:t xml:space="preserve">Zhang, L. (2021). *The Rise of Artisanal Baking in Urban China*. Journal of Culinary Studies.</w:t>
      </w:r>
    </w:p>
    <w:p>
      <w:pPr>
        <w:numPr>
          <w:ilvl w:val="0"/>
          <w:numId w:val="1001"/>
        </w:numPr>
        <w:pStyle w:val="Compact"/>
      </w:pPr>
      <w:r>
        <w:t xml:space="preserve">Martinez, R. (2019). *Globalization and Taste: How Shanghai is Redefining Western Food Traditions*. Asia Pacific Business Review.</w:t>
      </w:r>
    </w:p>
    <w:p>
      <w:pPr>
        <w:numPr>
          <w:ilvl w:val="0"/>
          <w:numId w:val="1001"/>
        </w:numPr>
        <w:pStyle w:val="Compact"/>
      </w:pPr>
      <w:r>
        <w:t xml:space="preserve">Chen, W., &amp; Smith, J. (2022). *Digital Marketing Strategies for F&amp;B Brands in China*. International Journal of Hospitality Management.</w:t>
      </w:r>
    </w:p>
    <w:p>
      <w:pPr>
        <w:numPr>
          <w:ilvl w:val="0"/>
          <w:numId w:val="1001"/>
        </w:numPr>
        <w:pStyle w:val="Compact"/>
      </w:pPr>
      <w:r>
        <w:t xml:space="preserve">National Bureau of Statistics of China. (2023). *Retail Sales Data for Catering and Food Service Industry*. Beijing: NBS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A Research Paper on the Evolution, Challenges, and Opportunities of the Bakery Industry in China Shanghai</dc:title>
  <dc:creator/>
  <dc:language>en</dc:language>
  <cp:keywords/>
  <dcterms:created xsi:type="dcterms:W3CDTF">2026-07-29T09:17:14Z</dcterms:created>
  <dcterms:modified xsi:type="dcterms:W3CDTF">2026-07-29T09:17:14Z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