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Pillar</w:t>
      </w:r>
      <w:r>
        <w:t xml:space="preserve"> </w:t>
      </w:r>
      <w:r>
        <w:t xml:space="preserve">in</w:t>
      </w:r>
      <w:r>
        <w:t xml:space="preserve"> </w:t>
      </w:r>
      <w:r>
        <w:t xml:space="preserve">Egypt,</w:t>
      </w:r>
      <w:r>
        <w:t xml:space="preserve"> </w:t>
      </w:r>
      <w:r>
        <w:t xml:space="preserve">Cairo</w:t>
      </w:r>
    </w:p>
    <w:bookmarkStart w:id="28" w:name="X90f71469a225da8d151914162144c36bb0fe72f"/>
    <w:p>
      <w:pPr>
        <w:pStyle w:val="Heading1"/>
      </w:pPr>
      <w:r>
        <w:t xml:space="preserve">The Baker as a Cultural and Economic Pillar in Egypt, Cairo</w:t>
      </w:r>
    </w:p>
    <w:p>
      <w:pPr>
        <w:pStyle w:val="FirstParagraph"/>
      </w:pPr>
      <w:r>
        <w:rPr>
          <w:iCs/>
          <w:i/>
          <w:bCs/>
          <w:b/>
        </w:rPr>
        <w:t xml:space="preserve">Abstract:</w:t>
      </w:r>
      <w:r>
        <w:br/>
      </w:r>
      <w:r>
        <w:t xml:space="preserve">This paper explores the multifaceted role of the Baker within the socio-economic fabric of Egypt, specifically focusing on Cairo. By examining historical traditions, modern economic impacts, and cultural significance, this research highlights how the daily ritual of bread acquisition shapes community life in one of Africa's largest metropolitan areas. The study argues that while globalization has introduced industrial baking methods to Egypt Cairo’s markets, the traditional neighborhood Baker remains an indispensable anchor for food security and social cohesion.</w:t>
      </w:r>
    </w:p>
    <w:bookmarkStart w:id="20" w:name="introduction"/>
    <w:p>
      <w:pPr>
        <w:pStyle w:val="Heading2"/>
      </w:pPr>
      <w:r>
        <w:t xml:space="preserve">1. Introduction</w:t>
      </w:r>
    </w:p>
    <w:p>
      <w:pPr>
        <w:pStyle w:val="FirstParagraph"/>
      </w:pPr>
      <w:r>
        <w:t xml:space="preserve">In the bustling metropolis of Egypt Cairo, where millions of lives intersect amidst ancient history and rapid modernization, few institutions are as ubiquitous or essential as the local bakery. For the residents of Egypt Cairo, the day often begins not with a clock but with the aroma of fresh bread wafting from corner shops. The Baker is not merely a vendor; he or she is a custodian of tradition, an economic stabilizer, and a social connector. This research paper aims to dissect the importance of the Baker in Egypt Cairo, analyzing how this role has persisted despite urbanization and economic shifts.</w:t>
      </w:r>
    </w:p>
    <w:bookmarkEnd w:id="20"/>
    <w:bookmarkStart w:id="21" w:name="X5f3f6eea00bf4b45702efa535ba5ba50e8eac90"/>
    <w:p>
      <w:pPr>
        <w:pStyle w:val="Heading2"/>
      </w:pPr>
      <w:r>
        <w:t xml:space="preserve">2. Historical Context: Bread as Sacred Sustenance</w:t>
      </w:r>
    </w:p>
    <w:p>
      <w:pPr>
        <w:pStyle w:val="FirstParagraph"/>
      </w:pPr>
      <w:r>
        <w:t xml:space="preserve">To understand the current position of the Baker in Egypt Cairo, one must look back through millennia. In ancient Egyptian civilization, bread was not just food; it was currency and a divine offering. The concept of sustenance has remained deeply ingrained in the cultural psyche. As Cairo expanded from its historic roots to become a sprawling modern capital, the role of the Baker evolved but retained its central importance. Whether baking traditional pita or modern baguettes, the Cairo Baker serves as a living link to this ancient heritage, ensuring that the staple diet remains accessible and culturally relevant.</w:t>
      </w:r>
    </w:p>
    <w:bookmarkEnd w:id="21"/>
    <w:bookmarkStart w:id="24" w:name="Xd1465a6c87b1051072b5774385cb3c17aefb75a"/>
    <w:p>
      <w:pPr>
        <w:pStyle w:val="Heading2"/>
      </w:pPr>
      <w:r>
        <w:t xml:space="preserve">3. The Socio-Economic Impact of Bakers in Egypt Cairo</w:t>
      </w:r>
    </w:p>
    <w:bookmarkStart w:id="22" w:name="food-security-and-subsidy-systems"/>
    <w:p>
      <w:pPr>
        <w:pStyle w:val="Heading3"/>
      </w:pPr>
      <w:r>
        <w:t xml:space="preserve">3.1 Food Security and Subsidy Systems</w:t>
      </w:r>
    </w:p>
    <w:p>
      <w:pPr>
        <w:pStyle w:val="FirstParagraph"/>
      </w:pPr>
      <w:r>
        <w:t xml:space="preserve">In Egypt Cairo, bread is more than a side dish; it is the foundation of caloric intake for millions. The Egyptian government has long maintained a subsidy system for flour to ensure affordable access to basic necessities. In this complex ecosystem, the Baker acts as the final crucial node in the supply chain. Without an efficient network of Bakers across Egypt Cairo, even subsidized grain would fail to reach households effectively. The reliability of these small-scale enterprises ensures that food security is maintained at the grassroots level, protecting vulnerable populations from market volatility.</w:t>
      </w:r>
    </w:p>
    <w:bookmarkEnd w:id="22"/>
    <w:bookmarkStart w:id="23" w:name="employment-and-local-commerce"/>
    <w:p>
      <w:pPr>
        <w:pStyle w:val="Heading3"/>
      </w:pPr>
      <w:r>
        <w:t xml:space="preserve">3.2 Employment and Local Commerce</w:t>
      </w:r>
    </w:p>
    <w:p>
      <w:pPr>
        <w:pStyle w:val="FirstParagraph"/>
      </w:pPr>
      <w:r>
        <w:t xml:space="preserve">The operation of a bakery requires labor, providing employment for thousands in Egypt Cairo alone. From skilled bakers who understand the nuances of dough fermentation to delivery runners navigating the chaotic traffic of downtown Cairo, the industry supports a wide spectrum of workers. For many families in lower-income neighborhoods within Egypt Cairo, operating or working in a small bakery is one of the few viable economic pathways. The Baker thus contributes significantly to local commerce, keeping money circulating within specific districts and fostering micro-economic resilience.</w:t>
      </w:r>
    </w:p>
    <w:bookmarkEnd w:id="23"/>
    <w:bookmarkEnd w:id="24"/>
    <w:bookmarkStart w:id="25" w:name="Xd867d5b591b1351176b21800de4c852971c0041"/>
    <w:p>
      <w:pPr>
        <w:pStyle w:val="Heading2"/>
      </w:pPr>
      <w:r>
        <w:t xml:space="preserve">4. Cultural Significance and Social Cohesion</w:t>
      </w:r>
    </w:p>
    <w:p>
      <w:pPr>
        <w:pStyle w:val="FirstParagraph"/>
      </w:pPr>
      <w:r>
        <w:t xml:space="preserve">Beyond economics, the Baker plays a vital role in maintaining social structures. In Egypt Cairo, the bakery is often a community hub. It is where news is exchanged, relationships are forged, and daily routines are synchronized. The interaction between the Baker and the customer is characterized by a unique familiarity that reflects broader Egyptian values of hospitality and neighborliness. This personal touch distinguishes local Bakers from impersonal supermarket chains.</w:t>
      </w:r>
    </w:p>
    <w:p>
      <w:pPr>
        <w:pStyle w:val="BodyText"/>
      </w:pPr>
      <w:r>
        <w:t xml:space="preserve">Furthermore, specific types of bread baked in Egypt Cairo are tied to religious and festive occasions. For instance, during Ramadan or Eid celebrations, the demand for special pastries and traditional sweets rises sharply. The Baker adapts to these cultural rhythms, producing items that are essential for communal gatherings. This adaptability reinforces the Baker’s status as a key participant in the cultural calendar of Egypt Cairo.</w:t>
      </w:r>
    </w:p>
    <w:bookmarkEnd w:id="25"/>
    <w:bookmarkStart w:id="26" w:name="challenges-and-modern-adaptations"/>
    <w:p>
      <w:pPr>
        <w:pStyle w:val="Heading2"/>
      </w:pPr>
      <w:r>
        <w:t xml:space="preserve">5. Challenges and Modern Adaptations</w:t>
      </w:r>
    </w:p>
    <w:p>
      <w:pPr>
        <w:pStyle w:val="FirstParagraph"/>
      </w:pPr>
      <w:r>
        <w:t xml:space="preserve">Despite their importance, Bakers in Egypt Cairo face significant challenges. Inflation affecting flour prices, supply chain disruptions, and changing consumer preferences pose ongoing threats. Additionally, the rise of industrial baking facilities threatens to marginalize small-scale artisans. However, many Bakers in Egypt Cairo are adapting by integrating technology for better inventory management while preserving traditional recipes that customers fiercely protect. Some have also diversified their offerings to include healthier options or international breads, catering to a more cosmopolitan segment of Cairo’s population.</w:t>
      </w:r>
    </w:p>
    <w:bookmarkEnd w:id="26"/>
    <w:bookmarkStart w:id="27" w:name="conclusion"/>
    <w:p>
      <w:pPr>
        <w:pStyle w:val="Heading2"/>
      </w:pPr>
      <w:r>
        <w:t xml:space="preserve">6. Conclusion</w:t>
      </w:r>
    </w:p>
    <w:p>
      <w:pPr>
        <w:pStyle w:val="FirstParagraph"/>
      </w:pPr>
      <w:r>
        <w:t xml:space="preserve">In conclusion, the Baker in Egypt Cairo is far more than a producer of food; he/she is a cornerstone of societal stability. Through the provision of affordable sustenance, employment generation, and maintenance of social bonds, the Bakery serves as a microcosm of Egyptian resilience and tradition. As Egypt Cairo continues to develop and modernize, supporting these local Bakers should be seen as a strategic priority for policymakers aiming to preserve both cultural identity and economic equity. Future research should explore how digital platforms might further enhance the efficiency of traditional bakeries without eroding their community-centric nature.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Cultural and Economic Pillar in Egypt, Cairo</dc:title>
  <dc:creator/>
  <dc:language>en</dc:language>
  <cp:keywords/>
  <dcterms:created xsi:type="dcterms:W3CDTF">2026-07-29T11:59:13Z</dcterms:created>
  <dcterms:modified xsi:type="dcterms:W3CDTF">2026-07-29T11:59:13Z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