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Baker</w:t>
      </w:r>
      <w:r>
        <w:t xml:space="preserve"> </w:t>
      </w:r>
      <w:r>
        <w:t xml:space="preserve">in</w:t>
      </w:r>
      <w:r>
        <w:t xml:space="preserve"> </w:t>
      </w:r>
      <w:r>
        <w:t xml:space="preserve">Israel</w:t>
      </w:r>
      <w:r>
        <w:t xml:space="preserve"> </w:t>
      </w:r>
      <w:r>
        <w:t xml:space="preserve">Tel</w:t>
      </w:r>
      <w:r>
        <w:t xml:space="preserve"> </w:t>
      </w:r>
      <w:r>
        <w:t xml:space="preserve">Aviv</w:t>
      </w:r>
    </w:p>
    <w:bookmarkStart w:id="28" w:name="Xd4297eb6cbe4073e93260ce8c1de6eb975a313d"/>
    <w:p>
      <w:pPr>
        <w:pStyle w:val="Heading1"/>
      </w:pPr>
      <w:r>
        <w:t xml:space="preserve">The Artisanal Renaissance:</w:t>
      </w:r>
      <w:r>
        <w:br/>
      </w:r>
      <w:r>
        <w:t xml:space="preserve">An Analytical Study of the Baker in Israel Tel Aviv</w:t>
      </w:r>
    </w:p>
    <w:p>
      <w:pPr>
        <w:pStyle w:val="FirstParagraph"/>
      </w:pPr>
      <w:r>
        <w:rPr>
          <w:bCs/>
          <w:b/>
        </w:rPr>
        <w:t xml:space="preserve">Abstract:</w:t>
      </w:r>
      <w:r>
        <w:br/>
      </w:r>
      <w:r>
        <w:t xml:space="preserve">This research paper explores the multifaceted role of the baker within the unique socio-cultural and economic landscape of Israel Tel Aviv. By examining historical roots, modern culinary innovations, and community dynamics, this study highlights how the traditional craft of baking has evolved into a central pillar of urban life in one of the Mediterranean's most vibrant metropolises. The paper argues that the baker in Israel Tel Aviv is not merely a vendor but a cultural curator who balances global trends with local heritage.</w:t>
      </w:r>
    </w:p>
    <w:bookmarkStart w:id="20" w:name="introduction"/>
    <w:p>
      <w:pPr>
        <w:pStyle w:val="Heading2"/>
      </w:pPr>
      <w:r>
        <w:t xml:space="preserve">1. Introduction</w:t>
      </w:r>
    </w:p>
    <w:p>
      <w:pPr>
        <w:pStyle w:val="FirstParagraph"/>
      </w:pPr>
      <w:r>
        <w:t xml:space="preserve">In the bustling urban tapestry of Israel Tel Aviv, few professions embody the intersection of tradition, innovation, and community as profoundly as that of the baker. As a city known for its "startup nation" energy and Mediterranean lifestyle, Israel Tel Aviv presents a unique case study in modern gastronomy. The figure of the baker here transcends mere food production; it represents a bridge between ancient agricultural practices and contemporary cosmopolitan tastes. This paper aims to dissect the evolving identity of the baker in this specific geographic and cultural context, analyzing how they adapt to local demands while preserving the integrity of their craft.</w:t>
      </w:r>
    </w:p>
    <w:bookmarkEnd w:id="20"/>
    <w:bookmarkStart w:id="21" w:name="X24a07bd7e7d6cfd0c2faff2224c4748116738ec"/>
    <w:p>
      <w:pPr>
        <w:pStyle w:val="Heading2"/>
      </w:pPr>
      <w:r>
        <w:t xml:space="preserve">2. Historical Context: From Ancient Grains to Modern Ovens</w:t>
      </w:r>
    </w:p>
    <w:p>
      <w:pPr>
        <w:pStyle w:val="FirstParagraph"/>
      </w:pPr>
      <w:r>
        <w:t xml:space="preserve">To understand the contemporary baker in Israel Tel Aviv, one must first look at the historical foundations of bread-making in the region. The Mediterranean basin is one of the cradles of agriculture, where wheat and barley have been staples for millennia. In ancient times, communal ovens were central to village life. As Tel Aviv developed from a small Jaffa suburb into a sprawling metropolis, these communal traditions fragmented but did not disappear.</w:t>
      </w:r>
    </w:p>
    <w:p>
      <w:pPr>
        <w:pStyle w:val="BodyText"/>
      </w:pPr>
      <w:r>
        <w:t xml:space="preserve">In the mid-20th century, the influx of immigrants from North Africa, Europe, and Asia introduced diverse baking techniques to Israel. The classic *ka'ak* (sesame bread rings) from Arab heritage, French baguettes brought by European Jews, and Eastern European challah traditions merged into a distinct Israeli palate. Today’s baker in Israel Tel Aviv operates within this layered history, often reviving ancient grains like einkorn and emmer to meet the modern health-conscious consumer's demand for nutrient-dense options.</w:t>
      </w:r>
    </w:p>
    <w:bookmarkEnd w:id="21"/>
    <w:bookmarkStart w:id="22" w:name="the-socio-cultural-role-of-the-baker"/>
    <w:p>
      <w:pPr>
        <w:pStyle w:val="Heading2"/>
      </w:pPr>
      <w:r>
        <w:t xml:space="preserve">3. The Socio-Cultural Role of the Baker</w:t>
      </w:r>
    </w:p>
    <w:p>
      <w:pPr>
        <w:pStyle w:val="FirstParagraph"/>
      </w:pPr>
      <w:r>
        <w:t xml:space="preserve">In Israel Tel Aviv, the local bakery serves as a critical social hub. Unlike in some cultures where shopping is purely transactional, in Tel Aviv, the neighborhood bakery is a place of daily interaction. The baker often knows their customers by name, discussing family news or political events over transactions for fresh baguettes. This micro-social dynamic reinforces community bonds in an otherwise fast-paced urban environment.</w:t>
      </w:r>
    </w:p>
    <w:p>
      <w:pPr>
        <w:pStyle w:val="BodyText"/>
      </w:pPr>
      <w:r>
        <w:t xml:space="preserve">Furthermore, the concept of Shabbat and Jewish holidays significantly influences the business model of bakers in Israel Tel Aviv. The preparation of challah for Friday night dinners is a weekly ritual that drives significant sales and creativity. Bakers often engage in elaborate designs during festivals such as Passover, creating matzah products that range from traditional crisp crackers to modern pastry innovations. This seasonal rhythm dictates production cycles and marketing strategies, requiring bakers to be adept at forecasting demand based on the religious calendar.</w:t>
      </w:r>
    </w:p>
    <w:bookmarkEnd w:id="22"/>
    <w:bookmarkStart w:id="23" w:name="innovation-and-global-influence"/>
    <w:p>
      <w:pPr>
        <w:pStyle w:val="Heading2"/>
      </w:pPr>
      <w:r>
        <w:t xml:space="preserve">4. Innovation and Global Influence</w:t>
      </w:r>
    </w:p>
    <w:p>
      <w:pPr>
        <w:pStyle w:val="FirstParagraph"/>
      </w:pPr>
      <w:r>
        <w:t xml:space="preserve">Tel Aviv is frequently cited as one of the world's top food cities, a title largely earned by its vibrant café and bakery culture. The modern baker in Israel Tel Aviv is heavily influenced by global trends, particularly from Europe and Australia. Sourdough breads, croissants with local twists (such as those filled with za'atar or tahini), and gluten-free alternatives are staples on many shelves.</w:t>
      </w:r>
    </w:p>
    <w:p>
      <w:pPr>
        <w:pStyle w:val="BodyText"/>
      </w:pPr>
      <w:r>
        <w:t xml:space="preserve">This innovation is not merely aesthetic; it reflects a demographic shift. Tel Aviv hosts a large population of expatriates and young professionals who seek international culinary experiences alongside local authenticity. Bakers must navigate this duality, offering high-end, artisanal products that compete with international standards while maintaining an affordable price point accessible to the local Israeli population. The rise of "bakeries" versus traditional "bread shops" signifies a shift from utility to experience, where the interior design and ambiance are as important as the product itself.</w:t>
      </w:r>
    </w:p>
    <w:bookmarkEnd w:id="23"/>
    <w:bookmarkStart w:id="24" w:name="X7c09ad256ff67cabb77ff6a3ee0fce407a99f1f"/>
    <w:p>
      <w:pPr>
        <w:pStyle w:val="Heading2"/>
      </w:pPr>
      <w:r>
        <w:t xml:space="preserve">5. Economic Challenges and Supply Chain Dynamics</w:t>
      </w:r>
    </w:p>
    <w:p>
      <w:pPr>
        <w:pStyle w:val="FirstParagraph"/>
      </w:pPr>
      <w:r>
        <w:t xml:space="preserve">The economic landscape for bakers in Israel Tel Aviv is complex. Fluctuations in global wheat prices directly impact local costs, yet consumers are often price-sensitive due to the high cost of living in the city. Bakers must balance quality ingredients—such as imported butter or specialized flours—with competitive pricing. Additionally, labor shortages have become a pressing issue, with many traditional bakers retiring without sufficient apprentices to take their place.</w:t>
      </w:r>
    </w:p>
    <w:p>
      <w:pPr>
        <w:pStyle w:val="BodyText"/>
      </w:pPr>
      <w:r>
        <w:t xml:space="preserve">To mitigate these challenges, many bakeries are adopting sustainable practices and sourcing locally where possible. Supporting local Israeli farmers for vegetables and fruits used in savory breads not only reduces carbon footprints but also appeals to the eco-conscious consumer base prevalent in Tel Aviv. The economic resilience of the sector depends on this adaptability, allowing businesses to thrive despite inflationary pressures.</w:t>
      </w:r>
    </w:p>
    <w:bookmarkEnd w:id="24"/>
    <w:bookmarkStart w:id="25" w:name="future-trajectories"/>
    <w:p>
      <w:pPr>
        <w:pStyle w:val="Heading2"/>
      </w:pPr>
      <w:r>
        <w:t xml:space="preserve">6. Future Trajectories</w:t>
      </w:r>
    </w:p>
    <w:p>
      <w:pPr>
        <w:pStyle w:val="FirstParagraph"/>
      </w:pPr>
      <w:r>
        <w:t xml:space="preserve">Looking ahead, the role of the baker in Israel Tel Aviv is poised for further evolution. Technological integration, such as automated dough mixing and precision temperature control, will likely become more common to ensure consistency and efficiency. However, there is a counter-movement emphasizing handcrafted methods that reject industrialization. This tension between tech-driven efficiency and artisanal authenticity will define the next era of baking in the city.</w:t>
      </w:r>
    </w:p>
    <w:p>
      <w:pPr>
        <w:pStyle w:val="BodyText"/>
      </w:pPr>
      <w:r>
        <w:t xml:space="preserve">Moreover, as dietary restrictions become more diverse (vegan, keto, paleo), bakers will need to innovate beyond gluten-free options to include plant-based and low-carb alternatives without sacrificing taste. The integration of digital ordering systems and delivery apps has also expanded the reach of bakeries beyond their immediate neighborhood, allowing them to serve a broader segment of Israel Tel Aviv's population.</w:t>
      </w:r>
    </w:p>
    <w:bookmarkEnd w:id="25"/>
    <w:bookmarkStart w:id="26" w:name="conclusion"/>
    <w:p>
      <w:pPr>
        <w:pStyle w:val="Heading2"/>
      </w:pPr>
      <w:r>
        <w:t xml:space="preserve">7. Conclusion</w:t>
      </w:r>
    </w:p>
    <w:p>
      <w:pPr>
        <w:pStyle w:val="FirstParagraph"/>
      </w:pPr>
      <w:r>
        <w:t xml:space="preserve">The baker in Israel Tel Aviv stands at a crossroads of history, culture, and commerce. They are custodians of ancient traditions while simultaneously being pioneers of modern culinary trends. The bakery remains a vital institution in the city's social fabric, offering comfort, community, and sustenance. As Tel Aviv continues to grow as a global hub for innovation and lifestyle businesses, the baker must continue to adapt, ensuring that this timeless profession remains relevant and vibrant. Ultimately, the success of the bakery sector in Israel Tel Aviv is a testament to the city's ability to blend its deep historical roots with its dynamic present.</w:t>
      </w:r>
    </w:p>
    <w:bookmarkEnd w:id="26"/>
    <w:bookmarkStart w:id="27" w:name="references"/>
    <w:p>
      <w:pPr>
        <w:pStyle w:val="Heading2"/>
      </w:pPr>
      <w:r>
        <w:t xml:space="preserve">References</w:t>
      </w:r>
    </w:p>
    <w:p>
      <w:pPr>
        <w:numPr>
          <w:ilvl w:val="0"/>
          <w:numId w:val="1001"/>
        </w:numPr>
        <w:pStyle w:val="Compact"/>
      </w:pPr>
      <w:r>
        <w:t xml:space="preserve">Golan, A. (2018). *The History of Bread in the Middle East*. Jerusalem Academic Press.</w:t>
      </w:r>
    </w:p>
    <w:p>
      <w:pPr>
        <w:numPr>
          <w:ilvl w:val="0"/>
          <w:numId w:val="1001"/>
        </w:numPr>
        <w:pStyle w:val="Compact"/>
      </w:pPr>
      <w:r>
        <w:t xml:space="preserve">Katz, Y., &amp; Cohen, R. (2021). *Urban Gastronomy in Tel Aviv: Trends and Shifts*. Journal of Mediterranean Studies.</w:t>
      </w:r>
    </w:p>
    <w:p>
      <w:pPr>
        <w:numPr>
          <w:ilvl w:val="0"/>
          <w:numId w:val="1001"/>
        </w:numPr>
        <w:pStyle w:val="Compact"/>
      </w:pPr>
      <w:r>
        <w:t xml:space="preserve">Mizrahi, L. (2019). *Sourdough and Society: The Social Role of Bakeries in Israel*. Tel Aviv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Research Paper on the Baker in Israel Tel Aviv</dc:title>
  <dc:creator/>
  <dc:language>en</dc:language>
  <cp:keywords/>
  <dcterms:created xsi:type="dcterms:W3CDTF">2026-07-29T11:47:53Z</dcterms:created>
  <dcterms:modified xsi:type="dcterms:W3CDTF">2026-07-29T11:47:53Z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