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Baker:</w:t>
      </w:r>
      <w:r>
        <w:t xml:space="preserve"> </w:t>
      </w:r>
      <w:r>
        <w:t xml:space="preserve">A</w:t>
      </w:r>
      <w:r>
        <w:t xml:space="preserve"> </w:t>
      </w:r>
      <w:r>
        <w:t xml:space="preserve">Socio-Economic</w:t>
      </w:r>
      <w:r>
        <w:t xml:space="preserve"> </w:t>
      </w:r>
      <w:r>
        <w:t xml:space="preserve">and</w:t>
      </w:r>
      <w:r>
        <w:t xml:space="preserve"> </w:t>
      </w:r>
      <w:r>
        <w:t xml:space="preserve">Cultural</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Ivory</w:t>
      </w:r>
      <w:r>
        <w:t xml:space="preserve"> </w:t>
      </w:r>
      <w:r>
        <w:t xml:space="preserve">Coast</w:t>
      </w:r>
      <w:r>
        <w:t xml:space="preserve"> </w:t>
      </w:r>
      <w:r>
        <w:t xml:space="preserve">Abidjan</w:t>
      </w:r>
    </w:p>
    <w:bookmarkStart w:id="20" w:name="X91f3f2a677e0cde1d0ed683bb810832b95a8e93"/>
    <w:p>
      <w:pPr>
        <w:pStyle w:val="Heading1"/>
      </w:pPr>
      <w:r>
        <w:t xml:space="preserve">The Baker as a Socio-Economic and Cultural Pillar in Ivory Coast Abidjan</w:t>
      </w:r>
    </w:p>
    <w:p>
      <w:pPr>
        <w:pStyle w:val="FirstParagraph"/>
      </w:pPr>
      <w:r>
        <w:rPr>
          <w:bCs/>
          <w:b/>
        </w:rPr>
        <w:t xml:space="preserve">An Academic Research Paper</w:t>
      </w:r>
    </w:p>
    <w:bookmarkEnd w:id="20"/>
    <w:bookmarkStart w:id="21" w:name="abstract"/>
    <w:p>
      <w:pPr>
        <w:pStyle w:val="BodyText"/>
      </w:pPr>
      <w:r>
        <w:rPr>
          <w:bCs/>
          <w:b/>
        </w:rPr>
        <w:t xml:space="preserve">Abstract:</w:t>
      </w:r>
      <w:r>
        <w:br/>
      </w:r>
      <w:r>
        <w:t xml:space="preserve">This research paper examines the multifaceted role of the baker within the dynamic urban landscape of Ivory Coast, specifically focusing on Abidjan. By analyzing historical developments, economic contributions, and cultural significance, this study highlights how the traditional baker has evolved into a central figure in both daily sustenance and local commerce. The paper argues that understanding the modern bakery in Abidjan requires an appreciation of its roots in agricultural production and its adaptation to contemporary urban demands.</w:t>
      </w:r>
    </w:p>
    <w:bookmarkEnd w:id="21"/>
    <w:bookmarkStart w:id="32" w:name="content"/>
    <w:bookmarkStart w:id="22" w:name="introduction"/>
    <w:p>
      <w:pPr>
        <w:pStyle w:val="Heading2"/>
      </w:pPr>
      <w:r>
        <w:t xml:space="preserve">1. Introduction</w:t>
      </w:r>
    </w:p>
    <w:p>
      <w:pPr>
        <w:pStyle w:val="FirstParagraph"/>
      </w:pPr>
      <w:r>
        <w:t xml:space="preserve">In the vibrant metropolis of Ivory Coast, known for its economic resilience and cultural richness, few professions are as ubiquitous or essential as that of the baker. While bread is a staple food globally, its interpretation and significance in West Africa differ markedly from European traditions. In the context of Ivory Coast Abidjan, the baker serves not merely as a provider of carbohydrates but as a critical node in the local supply chain, a preserver of culinary heritage, and an agent of social cohesion. This paper explores these dimensions to provide a comprehensive understanding of the trade's impact on one of Africa’s most important urban centers.</w:t>
      </w:r>
    </w:p>
    <w:bookmarkEnd w:id="22"/>
    <w:bookmarkStart w:id="23" w:name="X60f990b5337091bced848bbcb5e43c00ec0127f"/>
    <w:p>
      <w:pPr>
        <w:pStyle w:val="Heading2"/>
      </w:pPr>
      <w:r>
        <w:t xml:space="preserve">2. Historical Context: From Colonial Influence to Local Adaptation</w:t>
      </w:r>
    </w:p>
    <w:p>
      <w:pPr>
        <w:pStyle w:val="FirstParagraph"/>
      </w:pPr>
      <w:r>
        <w:t xml:space="preserve">The history of baking in Ivory Coast is intertwined with the colonial era, yet it has undergone significant localization. During French colonization, baguettes were introduced as symbols of prestige and modernity. However, post-independence Ivory Coast saw a democratization of this practice. The "baker" in Abidjan began to adapt recipes to suit local palates and economic realities.</w:t>
      </w:r>
    </w:p>
    <w:p>
      <w:pPr>
        <w:pStyle w:val="BodyText"/>
      </w:pPr>
      <w:r>
        <w:t xml:space="preserve">Unlike the high-sugar, refined flour products typical of Western bakeries, the Ivorian baker developed variations that utilized locally available ingredients where possible. This adaptation was crucial for affordability and accessibility. The traditional long baguette remained central, but its role expanded from a luxury item to a daily necessity for millions in Abidjan. This historical shift underscores the resilience of the local trade and its ability to integrate foreign influences into indigenous economic frameworks.</w:t>
      </w:r>
    </w:p>
    <w:bookmarkEnd w:id="23"/>
    <w:bookmarkStart w:id="26" w:name="Xd8fe1e3543d88591bcb014890132313a89b6707"/>
    <w:p>
      <w:pPr>
        <w:pStyle w:val="Heading2"/>
      </w:pPr>
      <w:r>
        <w:t xml:space="preserve">3. The Economic Role of the Baker in Abidjan</w:t>
      </w:r>
    </w:p>
    <w:p>
      <w:pPr>
        <w:pStyle w:val="FirstParagraph"/>
      </w:pPr>
      <w:r>
        <w:t xml:space="preserve">The economic landscape of Ivory Coast is heavily reliant on agriculture, particularly cocoa and coffee. However, the secondary sector, including food processing and baking, plays a vital role in urban employment. In Abidjan alone, the bakery sector employs thousands directly and supports indirect jobs in flour milling transportation logistics.</w:t>
      </w:r>
    </w:p>
    <w:bookmarkStart w:id="24" w:name="supply-chain-integration"/>
    <w:p>
      <w:pPr>
        <w:pStyle w:val="Heading3"/>
      </w:pPr>
      <w:r>
        <w:t xml:space="preserve">3.1 Supply Chain Integration</w:t>
      </w:r>
    </w:p>
    <w:p>
      <w:pPr>
        <w:pStyle w:val="FirstParagraph"/>
      </w:pPr>
      <w:r>
        <w:t xml:space="preserve">The modern baker in Ivory Coast operates within a complex supply chain. Flour imports are necessary, but there is a growing push for local wheat production to reduce dependency. The baker acts as the final consumer in this chain, providing market stability for flour millers and distributors. Furthermore, small-scale neighborhood bakeries (often family-run) serve as micro-economies that sustain households in densely populated areas such as Treichville and Cocody.</w:t>
      </w:r>
    </w:p>
    <w:bookmarkEnd w:id="24"/>
    <w:bookmarkStart w:id="25" w:name="price-volatility-and-consumer-impact"/>
    <w:p>
      <w:pPr>
        <w:pStyle w:val="Heading3"/>
      </w:pPr>
      <w:r>
        <w:t xml:space="preserve">3.2 Price Volatility and Consumer Impact</w:t>
      </w:r>
    </w:p>
    <w:p>
      <w:pPr>
        <w:pStyle w:val="FirstParagraph"/>
      </w:pPr>
      <w:r>
        <w:t xml:space="preserve">Bakers in Abidjan often face challenges related to price fluctuations of raw materials. When global wheat prices rise, local bakers must navigate the delicate balance between maintaining profit margins and keeping bread affordable for the average citizen. This dynamic positions the baker as a buffer against inflation for many families, highlighting their socio-economic importance beyond mere food production.</w:t>
      </w:r>
    </w:p>
    <w:bookmarkEnd w:id="25"/>
    <w:bookmarkEnd w:id="26"/>
    <w:bookmarkStart w:id="29" w:name="Xd867d5b591b1351176b21800de4c852971c0041"/>
    <w:p>
      <w:pPr>
        <w:pStyle w:val="Heading2"/>
      </w:pPr>
      <w:r>
        <w:t xml:space="preserve">4. Cultural Significance and Social Cohesion</w:t>
      </w:r>
    </w:p>
    <w:p>
      <w:pPr>
        <w:pStyle w:val="FirstParagraph"/>
      </w:pPr>
      <w:r>
        <w:t xml:space="preserve">In Ivory Coast Abidjan, the act of buying bread is rarely a solitary transaction; it is a social ritual. The neighborhood bakery serves as an informal community center where news is exchanged, and social bonds are reinforced.</w:t>
      </w:r>
    </w:p>
    <w:bookmarkStart w:id="27" w:name="the-baguette-as-cultural-icon"/>
    <w:p>
      <w:pPr>
        <w:pStyle w:val="Heading3"/>
      </w:pPr>
      <w:r>
        <w:t xml:space="preserve">4.1 The Baguette as Cultural Icon</w:t>
      </w:r>
    </w:p>
    <w:p>
      <w:pPr>
        <w:pStyle w:val="FirstParagraph"/>
      </w:pPr>
      <w:r>
        <w:t xml:space="preserve">The baguette in Abidjan has transcended its culinary function to become a cultural icon. It is consumed at all times of the day—breakfast with coffee, lunch accompanied by spicy stews like "garba" or "kedjenou," and dinner. The baker’s craft involves not just technical skill but also an intuitive understanding of these consumption patterns. Specialized breads, sometimes infused with local spices or sweetened with cassava sugar derivatives in experimental varieties, reflect a fusion of Ivorian taste profiles.</w:t>
      </w:r>
    </w:p>
    <w:bookmarkEnd w:id="27"/>
    <w:bookmarkStart w:id="28" w:name="informal-sector-and-entrepreneurship"/>
    <w:p>
      <w:pPr>
        <w:pStyle w:val="Heading3"/>
      </w:pPr>
      <w:r>
        <w:t xml:space="preserve">4.2 Informal Sector and Entrepreneurship</w:t>
      </w:r>
    </w:p>
    <w:p>
      <w:pPr>
        <w:pStyle w:val="FirstParagraph"/>
      </w:pPr>
      <w:r>
        <w:t xml:space="preserve">The barrier to entry for becoming a baker in Abidjan is relatively low compared to other industries, making it a popular avenue for entrepreneurship. This accessibility contributes to the informal economy’s robustness. Young entrepreneurs often start as apprentices in established bakeries, learning trade secrets that allow them later to open their own small shops. This cycle of mentorship and enterprise strengthens community ties and promotes skill transfer across generations.</w:t>
      </w:r>
    </w:p>
    <w:bookmarkEnd w:id="28"/>
    <w:bookmarkEnd w:id="29"/>
    <w:bookmarkStart w:id="30" w:name="challenges-and-future-outlook"/>
    <w:p>
      <w:pPr>
        <w:pStyle w:val="Heading2"/>
      </w:pPr>
      <w:r>
        <w:t xml:space="preserve">5. Challenges and Future Outlook</w:t>
      </w:r>
    </w:p>
    <w:p>
      <w:pPr>
        <w:pStyle w:val="FirstParagraph"/>
      </w:pPr>
      <w:r>
        <w:t xml:space="preserve">Despite its prominence, the sector faces significant challenges. Energy costs for ovens in Abidjan can be prohibitive, forcing many small bakers to rely on expensive generators during power outages. Additionally, competition from imported packaged bread threatens traditional artisans who prioritize freshness and quality.</w:t>
      </w:r>
    </w:p>
    <w:p>
      <w:pPr>
        <w:pStyle w:val="BodyText"/>
      </w:pPr>
      <w:r>
        <w:t xml:space="preserve">However, there is a growing movement towards professionalization and branding. Some bakeries in upscale areas of Abidjan are adopting international standards while retaining local flavors, attracting a middle-class demographic eager for high-quality artisanal products. This dual trend—preserving traditional methods while embracing modern efficiency—suggests a promising future for the profession.</w:t>
      </w:r>
    </w:p>
    <w:bookmarkEnd w:id="30"/>
    <w:bookmarkStart w:id="31" w:name="conclusion"/>
    <w:p>
      <w:pPr>
        <w:pStyle w:val="Heading2"/>
      </w:pPr>
      <w:r>
        <w:t xml:space="preserve">6. Conclusion</w:t>
      </w:r>
    </w:p>
    <w:p>
      <w:pPr>
        <w:pStyle w:val="FirstParagraph"/>
      </w:pPr>
      <w:r>
        <w:t xml:space="preserve">In conclusion, the baker in Ivory Coast Abidjan occupies a unique position at the intersection of economy, culture, and daily life. Far from being a simple vendor of baked goods, this professional is an integral component of urban infrastructure and social fabric. As Ivory Coast continues to develop economically, supporting local baking industries through better energy access and raw material stability will be crucial for sustaining employment and preserving cultural heritage.</w:t>
      </w:r>
    </w:p>
    <w:p>
      <w:pPr>
        <w:pStyle w:val="BodyText"/>
      </w:pPr>
      <w:r>
        <w:t xml:space="preserve">Understanding the baker requires looking beyond the oven; it demands recognition of their role in feeding a growing population, stabilizing local markets, and fostering community interaction. As Abidjan evolves into a major African hub, the traditional bakery remains a constant anchor, proving that even in modernity, some traditions are too valuable to be replaced.</w:t>
      </w:r>
    </w:p>
    <w:bookmarkEnd w:id="31"/>
    <w:bookmarkEnd w:id="32"/>
    <w:p>
      <w:pPr>
        <w:pStyle w:val="BodyText"/>
      </w:pPr>
      <w:r>
        <w:rPr>
          <w:iCs/>
          <w:i/>
        </w:rPr>
        <w:t xml:space="preserve">Note: This document is a simulated research paper designed for educational and illustrative purposes regarding the socio-economic role of bakers in Ivory Coast Abidjan.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Baker: A Socio-Economic and Cultural Analysis in the Context of Ivory Coast Abidjan</dc:title>
  <dc:creator/>
  <dc:language>en</dc:language>
  <cp:keywords/>
  <dcterms:created xsi:type="dcterms:W3CDTF">2026-07-29T16:00:24Z</dcterms:created>
  <dcterms:modified xsi:type="dcterms:W3CDTF">2026-07-29T16:00:24Z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