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Culinary</w:t>
      </w:r>
      <w:r>
        <w:t xml:space="preserve"> </w:t>
      </w:r>
      <w:r>
        <w:t xml:space="preserve">Evolution</w:t>
      </w:r>
      <w:r>
        <w:t xml:space="preserve"> </w:t>
      </w:r>
      <w:r>
        <w:t xml:space="preserve">and</w:t>
      </w:r>
      <w:r>
        <w:t xml:space="preserve"> </w:t>
      </w:r>
      <w:r>
        <w:t xml:space="preserve">Socio-Economic</w:t>
      </w:r>
      <w:r>
        <w:t xml:space="preserve"> </w:t>
      </w:r>
      <w:r>
        <w:t xml:space="preserve">Analysis</w:t>
      </w:r>
    </w:p>
    <w:bookmarkStart w:id="32" w:name="Xd52c13db53c2794f95512f6a29a0c375c180e85"/>
    <w:p>
      <w:pPr>
        <w:pStyle w:val="Heading1"/>
      </w:pPr>
      <w:r>
        <w:t xml:space="preserve">The Modern Baker in Peru, Lima:</w:t>
      </w:r>
      <w:r>
        <w:br/>
      </w:r>
      <w:r>
        <w:t xml:space="preserve">A Culinary Evolution and Socio-Economic Analysis</w:t>
      </w:r>
    </w:p>
    <w:p>
      <w:pPr>
        <w:pStyle w:val="FirstParagraph"/>
      </w:pPr>
      <w:r>
        <w:rPr>
          <w:bCs/>
          <w:b/>
        </w:rPr>
        <w:t xml:space="preserve">Abstract:</w:t>
      </w:r>
    </w:p>
    <w:p>
      <w:pPr>
        <w:pStyle w:val="BodyText"/>
      </w:pPr>
      <w:r>
        <w:t xml:space="preserve">This paper explores the profound transformation of the baking industry within Lima, Peru. It examines how the traditional figure of the baker (</w:t>
      </w:r>
      <w:r>
        <w:rPr>
          <w:iCs/>
          <w:i/>
        </w:rPr>
        <w:t xml:space="preserve">panadero</w:t>
      </w:r>
      <w:r>
        <w:t xml:space="preserve">) has evolved into a sophisticated artisan responding to global trends while maintaining deep local roots. The study analyzes socio-economic impacts, cultural fusion in pastry arts, and future projections for Baker professionals in Peru's capital city.</w:t>
      </w:r>
    </w:p>
    <w:bookmarkStart w:id="20" w:name="X7cc73b0d34ddfc78b9e65fe5b30369c53b9dc21"/>
    <w:p>
      <w:pPr>
        <w:pStyle w:val="Heading2"/>
      </w:pPr>
      <w:r>
        <w:t xml:space="preserve">1. Introduction: The Breadbasket of the Andes</w:t>
      </w:r>
    </w:p>
    <w:p>
      <w:pPr>
        <w:pStyle w:val="FirstParagraph"/>
      </w:pPr>
      <w:r>
        <w:t xml:space="preserve">Lima is often recognized globally for its gastronomic excellence, a status cemented by numerous Michelin-starred restaurants and international acclaim. However, beneath the surface of high-end dining lies a fundamental pillar of Peruvian food culture: bread. The city of Lima serves as the epicenter for this evolution, where the traditional</w:t>
      </w:r>
      <w:r>
        <w:t xml:space="preserve"> </w:t>
      </w:r>
      <w:r>
        <w:rPr>
          <w:bCs/>
          <w:b/>
        </w:rPr>
        <w:t xml:space="preserve">Baker</w:t>
      </w:r>
      <w:r>
        <w:t xml:space="preserve"> </w:t>
      </w:r>
      <w:r>
        <w:t xml:space="preserve">plays a pivotal role in daily life. In Peru, bread is not merely sustenance; it is a social lubricant and a cultural marker.</w:t>
      </w:r>
    </w:p>
    <w:p>
      <w:pPr>
        <w:pStyle w:val="BodyText"/>
      </w:pPr>
      <w:r>
        <w:t xml:space="preserve">The objective of this research paper is to dissect the current state of baking in Lima. It seeks to understand how modern techniques are being integrated with traditional Andean ingredients, such as quinoa and camote (sweet potato), creating a unique culinary identity. Furthermore, it investigates the economic importance of small and medium-sized bakeries throughout Peru's largest metropolis.</w:t>
      </w:r>
    </w:p>
    <w:bookmarkEnd w:id="20"/>
    <w:bookmarkStart w:id="21" w:name="X735e3b548fb2a96b83476dcb959af74a3bcd489"/>
    <w:p>
      <w:pPr>
        <w:pStyle w:val="Heading2"/>
      </w:pPr>
      <w:r>
        <w:t xml:space="preserve">2. Historical Context: From Colonial Influences to Modernity</w:t>
      </w:r>
    </w:p>
    <w:p>
      <w:pPr>
        <w:pStyle w:val="FirstParagraph"/>
      </w:pPr>
      <w:r>
        <w:t xml:space="preserve">To understand the current state of the</w:t>
      </w:r>
      <w:r>
        <w:t xml:space="preserve"> </w:t>
      </w:r>
      <w:r>
        <w:rPr>
          <w:bCs/>
          <w:b/>
        </w:rPr>
        <w:t xml:space="preserve">Baker</w:t>
      </w:r>
      <w:r>
        <w:t xml:space="preserve"> </w:t>
      </w:r>
      <w:r>
        <w:t xml:space="preserve">in</w:t>
      </w:r>
      <w:r>
        <w:t xml:space="preserve"> </w:t>
      </w:r>
      <w:r>
        <w:rPr>
          <w:bCs/>
          <w:b/>
        </w:rPr>
        <w:t xml:space="preserve">Lima</w:t>
      </w:r>
      <w:r>
        <w:t xml:space="preserve">, one must look at history. The introduction of wheat to Peru by Spanish colonizers fundamentally changed agricultural practices and dietary habits. For centuries, indigenous populations primarily consumed corn and potatoes, but over time, wheat-based products became ubiquitous.</w:t>
      </w:r>
    </w:p>
    <w:p>
      <w:pPr>
        <w:pStyle w:val="BodyText"/>
      </w:pPr>
      <w:r>
        <w:t xml:space="preserve">In the early 20th century, European immigration—particularly from Italy, Spain, and France—brought new techniques to</w:t>
      </w:r>
      <w:r>
        <w:t xml:space="preserve"> </w:t>
      </w:r>
      <w:r>
        <w:rPr>
          <w:bCs/>
          <w:b/>
        </w:rPr>
        <w:t xml:space="preserve">Lima</w:t>
      </w:r>
      <w:r>
        <w:t xml:space="preserve">. The influx of immigrants led to the establishment of traditional bakeries that still operate today. These establishments were often family-run, passing down recipes through generations. The</w:t>
      </w:r>
      <w:r>
        <w:t xml:space="preserve"> </w:t>
      </w:r>
      <w:r>
        <w:rPr>
          <w:bCs/>
          <w:b/>
        </w:rPr>
        <w:t xml:space="preserve">Baker</w:t>
      </w:r>
      <w:r>
        <w:t xml:space="preserve"> </w:t>
      </w:r>
      <w:r>
        <w:t xml:space="preserve">was traditionally a craftsman working in small batches, relying on intuition and experience rather than precise scientific measurements.</w:t>
      </w:r>
    </w:p>
    <w:bookmarkEnd w:id="21"/>
    <w:bookmarkStart w:id="24" w:name="Xeff8ce1ff5f0a60e341242050af8e1771096496"/>
    <w:p>
      <w:pPr>
        <w:pStyle w:val="Heading2"/>
      </w:pPr>
      <w:r>
        <w:t xml:space="preserve">3. The Contemporary Baker: A Fusion of Tradition and Innovation</w:t>
      </w:r>
    </w:p>
    <w:p>
      <w:pPr>
        <w:pStyle w:val="FirstParagraph"/>
      </w:pPr>
      <w:r>
        <w:t xml:space="preserve">In recent decades, the role of the</w:t>
      </w:r>
      <w:r>
        <w:t xml:space="preserve"> </w:t>
      </w:r>
      <w:r>
        <w:rPr>
          <w:bCs/>
          <w:b/>
        </w:rPr>
        <w:t xml:space="preserve">Baker</w:t>
      </w:r>
      <w:r>
        <w:t xml:space="preserve"> </w:t>
      </w:r>
      <w:r>
        <w:t xml:space="preserve">in Peru has undergone a significant metamorphosis. Today’s baker in Lima is not only a producer of standard rolls (</w:t>
      </w:r>
      <w:r>
        <w:rPr>
          <w:iCs/>
          <w:i/>
        </w:rPr>
        <w:t xml:space="preserve">scones</w:t>
      </w:r>
      <w:r>
        <w:t xml:space="preserve">) but also an artisan innovator. There is a growing movement towards "Gourmet Bread" and artisanal pastries that highlight local flavors.</w:t>
      </w:r>
    </w:p>
    <w:bookmarkStart w:id="22" w:name="integration-of-local-ingredients"/>
    <w:p>
      <w:pPr>
        <w:pStyle w:val="Heading3"/>
      </w:pPr>
      <w:r>
        <w:t xml:space="preserve">3.1 Integration of Local Ingredients</w:t>
      </w:r>
    </w:p>
    <w:p>
      <w:pPr>
        <w:pStyle w:val="FirstParagraph"/>
      </w:pPr>
      <w:r>
        <w:t xml:space="preserve">A defining characteristic of the modern baking scene in Lima is the use of native ingredients. Bakers are increasingly experimenting with:</w:t>
      </w:r>
    </w:p>
    <w:p>
      <w:pPr>
        <w:numPr>
          <w:ilvl w:val="0"/>
          <w:numId w:val="1001"/>
        </w:numPr>
        <w:pStyle w:val="Compact"/>
      </w:pPr>
      <w:r>
        <w:rPr>
          <w:bCs/>
          <w:b/>
        </w:rPr>
        <w:t xml:space="preserve">Kiwicha and Quinoa:</w:t>
      </w:r>
      <w:r>
        <w:t xml:space="preserve"> </w:t>
      </w:r>
      <w:r>
        <w:t xml:space="preserve">High-protein grains native to the Andes, now used in breads and pastries to add nutritional value and texture.</w:t>
      </w:r>
    </w:p>
    <w:p>
      <w:pPr>
        <w:numPr>
          <w:ilvl w:val="0"/>
          <w:numId w:val="1001"/>
        </w:numPr>
        <w:pStyle w:val="Compact"/>
      </w:pPr>
      <w:r>
        <w:rPr>
          <w:bCs/>
          <w:b/>
        </w:rPr>
        <w:t xml:space="preserve">Purple Corn (Moro):</w:t>
      </w:r>
      <w:r>
        <w:t xml:space="preserve"> </w:t>
      </w:r>
      <w:r>
        <w:t xml:space="preserve">Used for vibrant colors and antioxidant properties in cakes and cookies.</w:t>
      </w:r>
    </w:p>
    <w:p>
      <w:pPr>
        <w:numPr>
          <w:ilvl w:val="0"/>
          <w:numId w:val="1001"/>
        </w:numPr>
        <w:pStyle w:val="Compact"/>
      </w:pPr>
      <w:r>
        <w:rPr>
          <w:bCs/>
          <w:b/>
        </w:rPr>
        <w:t xml:space="preserve">Camote:</w:t>
      </w:r>
      <w:r>
        <w:t xml:space="preserve"> </w:t>
      </w:r>
      <w:r>
        <w:t xml:space="preserve">Sweet potato is frequently incorporated into doughs for moisture, sweetness, and natural coloring.</w:t>
      </w:r>
    </w:p>
    <w:p>
      <w:pPr>
        <w:pStyle w:val="FirstParagraph"/>
      </w:pPr>
      <w:r>
        <w:t xml:space="preserve">This fusion allows the</w:t>
      </w:r>
      <w:r>
        <w:t xml:space="preserve"> </w:t>
      </w:r>
      <w:r>
        <w:rPr>
          <w:bCs/>
          <w:b/>
        </w:rPr>
        <w:t xml:space="preserve">Baker</w:t>
      </w:r>
      <w:r>
        <w:t xml:space="preserve"> </w:t>
      </w:r>
      <w:r>
        <w:t xml:space="preserve">to create products that are distinctly Peruvian yet appeal to international palates. It represents a form of culinary nationalism where local pride drives innovation.</w:t>
      </w:r>
    </w:p>
    <w:bookmarkEnd w:id="22"/>
    <w:bookmarkStart w:id="23" w:name="technological-advancements"/>
    <w:p>
      <w:pPr>
        <w:pStyle w:val="Heading3"/>
      </w:pPr>
      <w:r>
        <w:t xml:space="preserve">3.2 Technological Advancements</w:t>
      </w:r>
    </w:p>
    <w:p>
      <w:pPr>
        <w:pStyle w:val="FirstParagraph"/>
      </w:pPr>
      <w:r>
        <w:t xml:space="preserve">The adoption of technology in Lima's bakeries has accelerated post-pandemic. Automated proofing boxes, precise digital scales, and climate-controlled ovens are becoming standard in mid-to-large scale operations across</w:t>
      </w:r>
      <w:r>
        <w:t xml:space="preserve"> </w:t>
      </w:r>
      <w:r>
        <w:rPr>
          <w:bCs/>
          <w:b/>
        </w:rPr>
        <w:t xml:space="preserve">Lima</w:t>
      </w:r>
      <w:r>
        <w:t xml:space="preserve">. However, a tension exists between industrial efficiency and artisanal quality. The most successful bakeries manage to balance these by using technology to ensure consistency while maintaining handcrafted finishing touches.</w:t>
      </w:r>
    </w:p>
    <w:bookmarkEnd w:id="23"/>
    <w:bookmarkEnd w:id="24"/>
    <w:bookmarkStart w:id="27" w:name="X386fbfc8c6cf5e5bd02fb4757765c3d4c14395e"/>
    <w:p>
      <w:pPr>
        <w:pStyle w:val="Heading2"/>
      </w:pPr>
      <w:r>
        <w:t xml:space="preserve">4. Socio-Economic Impact of Bakeries in Lima</w:t>
      </w:r>
    </w:p>
    <w:p>
      <w:pPr>
        <w:pStyle w:val="FirstParagraph"/>
      </w:pPr>
      <w:r>
        <w:t xml:space="preserve">The bakery sector is a critical component of</w:t>
      </w:r>
      <w:r>
        <w:t xml:space="preserve"> </w:t>
      </w:r>
      <w:r>
        <w:rPr>
          <w:bCs/>
          <w:b/>
        </w:rPr>
        <w:t xml:space="preserve">Lima's</w:t>
      </w:r>
      <w:r>
        <w:t xml:space="preserve"> </w:t>
      </w:r>
      <w:r>
        <w:t xml:space="preserve">economy. It provides employment for thousands, ranging from skilled artisans to logistics and sales staff.</w:t>
      </w:r>
    </w:p>
    <w:bookmarkStart w:id="25" w:name="micro-enterprises-and-local-commerce"/>
    <w:p>
      <w:pPr>
        <w:pStyle w:val="Heading3"/>
      </w:pPr>
      <w:r>
        <w:t xml:space="preserve">4.1 Micro-Enterprises and Local Commerce</w:t>
      </w:r>
    </w:p>
    <w:p>
      <w:pPr>
        <w:pStyle w:val="FirstParagraph"/>
      </w:pPr>
      <w:r>
        <w:t xml:space="preserve">The vast majority of bakeries in Lima are small or medium-sized enterprises (SMEs). These businesses serve as community hubs, particularly in residential neighborhoods (</w:t>
      </w:r>
      <w:r>
        <w:rPr>
          <w:iCs/>
          <w:i/>
        </w:rPr>
        <w:t xml:space="preserve">pueblos jóvenes</w:t>
      </w:r>
      <w:r>
        <w:t xml:space="preserve">). For many Peruvians, the daily purchase of bread is a routine that anchors their morning. The</w:t>
      </w:r>
      <w:r>
        <w:t xml:space="preserve"> </w:t>
      </w:r>
      <w:r>
        <w:rPr>
          <w:bCs/>
          <w:b/>
        </w:rPr>
        <w:t xml:space="preserve">Baker</w:t>
      </w:r>
      <w:r>
        <w:t xml:space="preserve"> </w:t>
      </w:r>
      <w:r>
        <w:t xml:space="preserve">thus holds a position of trust and familiarity within the community.</w:t>
      </w:r>
    </w:p>
    <w:bookmarkEnd w:id="25"/>
    <w:bookmarkStart w:id="26" w:name="challenges-faced-by-bakers"/>
    <w:p>
      <w:pPr>
        <w:pStyle w:val="Heading3"/>
      </w:pPr>
      <w:r>
        <w:t xml:space="preserve">4.2 Challenges Faced by Bakers</w:t>
      </w:r>
    </w:p>
    <w:p>
      <w:pPr>
        <w:pStyle w:val="FirstParagraph"/>
      </w:pPr>
      <w:r>
        <w:t xml:space="preserve">Despite its importance, the sector faces challenges:</w:t>
      </w:r>
    </w:p>
    <w:p>
      <w:pPr>
        <w:numPr>
          <w:ilvl w:val="0"/>
          <w:numId w:val="1002"/>
        </w:numPr>
        <w:pStyle w:val="Compact"/>
      </w:pPr>
      <w:r>
        <w:rPr>
          <w:bCs/>
          <w:b/>
        </w:rPr>
        <w:t xml:space="preserve">Inflation of Inputs:</w:t>
      </w:r>
    </w:p>
    <w:p>
      <w:pPr>
        <w:numPr>
          <w:ilvl w:val="0"/>
          <w:numId w:val="1002"/>
        </w:numPr>
        <w:pStyle w:val="Compact"/>
      </w:pPr>
      <w:r>
        <w:rPr>
          <w:bCs/>
          <w:b/>
        </w:rPr>
        <w:t xml:space="preserve">Skill Gap:</w:t>
      </w:r>
    </w:p>
    <w:p>
      <w:pPr>
        <w:numPr>
          <w:ilvl w:val="0"/>
          <w:numId w:val="1002"/>
        </w:numPr>
        <w:pStyle w:val="Compact"/>
      </w:pPr>
      <w:r>
        <w:rPr>
          <w:bCs/>
          <w:b/>
        </w:rPr>
        <w:t xml:space="preserve">Digital Transformation:</w:t>
      </w:r>
    </w:p>
    <w:p>
      <w:pPr>
        <w:numPr>
          <w:ilvl w:val="0"/>
          <w:numId w:val="1000"/>
        </w:numPr>
        <w:pStyle w:val="Compact"/>
      </w:pPr>
      <w:r>
        <w:t xml:space="preserve">Bakeries must adapt to online delivery platforms and social media marketing to remain competitive against large industrial chains like Bakertown or Supermercados Peruanos.</w:t>
      </w:r>
    </w:p>
    <w:bookmarkEnd w:id="26"/>
    <w:bookmarkEnd w:id="27"/>
    <w:bookmarkStart w:id="28" w:name="cultural-identity-and-the-pan-de-lima"/>
    <w:p>
      <w:pPr>
        <w:pStyle w:val="Heading2"/>
      </w:pPr>
      <w:r>
        <w:t xml:space="preserve">5. Cultural Identity and the "Pan de Lima"</w:t>
      </w:r>
    </w:p>
    <w:p>
      <w:pPr>
        <w:pStyle w:val="FirstParagraph"/>
      </w:pPr>
      <w:r>
        <w:t xml:space="preserve">In</w:t>
      </w:r>
      <w:r>
        <w:t xml:space="preserve"> </w:t>
      </w:r>
      <w:r>
        <w:rPr>
          <w:bCs/>
          <w:b/>
        </w:rPr>
        <w:t xml:space="preserve">Lima</w:t>
      </w:r>
      <w:r>
        <w:t xml:space="preserve">, specific types of bread are culturally iconic. The "</w:t>
      </w:r>
      <w:r>
        <w:rPr>
          <w:iCs/>
          <w:i/>
        </w:rPr>
        <w:t xml:space="preserve">Pan Francés</w:t>
      </w:r>
      <w:r>
        <w:t xml:space="preserve">" (a crispy, oval roll) is essential for breakfast, typically paired with hot chocolate or coffee. The "</w:t>
      </w:r>
      <w:r>
        <w:rPr>
          <w:iCs/>
          <w:i/>
        </w:rPr>
        <w:t xml:space="preserve">Scones</w:t>
      </w:r>
      <w:r>
        <w:t xml:space="preserve">" (despite the name, these are soft, slightly sweet rolls) are a staple for lunch accompaniments.</w:t>
      </w:r>
    </w:p>
    <w:p>
      <w:pPr>
        <w:pStyle w:val="BodyText"/>
      </w:pPr>
      <w:r>
        <w:t xml:space="preserve">The</w:t>
      </w:r>
      <w:r>
        <w:t xml:space="preserve"> </w:t>
      </w:r>
      <w:r>
        <w:rPr>
          <w:bCs/>
          <w:b/>
        </w:rPr>
        <w:t xml:space="preserve">Baker</w:t>
      </w:r>
      <w:r>
        <w:t xml:space="preserve"> </w:t>
      </w:r>
      <w:r>
        <w:t xml:space="preserve">is the guardian of these traditions. Any deviation from the expected texture or flavor can be met with resistance by consumers. Therefore, maintaining authenticity is crucial for survival in the local market. However, there is also a trend toward "deconstructed" or gourmet versions of these classics in high-end patisseries in districts like Miraflores and San Isidro.</w:t>
      </w:r>
    </w:p>
    <w:bookmarkEnd w:id="28"/>
    <w:bookmarkStart w:id="29" w:name="X0bde17b7aa68baa75fd3835e8afbf8871e5827d"/>
    <w:p>
      <w:pPr>
        <w:pStyle w:val="Heading2"/>
      </w:pPr>
      <w:r>
        <w:t xml:space="preserve">6. Future Projections for Baker Professionals</w:t>
      </w:r>
    </w:p>
    <w:p>
      <w:pPr>
        <w:pStyle w:val="FirstParagraph"/>
      </w:pPr>
      <w:r>
        <w:t xml:space="preserve">The future of baking in Peru looks promising but requires adaptation. Several trends are likely to shape the industry:</w:t>
      </w:r>
    </w:p>
    <w:p>
      <w:pPr>
        <w:numPr>
          <w:ilvl w:val="0"/>
          <w:numId w:val="1003"/>
        </w:numPr>
        <w:pStyle w:val="Compact"/>
      </w:pPr>
      <w:r>
        <w:rPr>
          <w:bCs/>
          <w:b/>
        </w:rPr>
        <w:t xml:space="preserve">Sustainability:</w:t>
      </w:r>
    </w:p>
    <w:p>
      <w:pPr>
        <w:numPr>
          <w:ilvl w:val="0"/>
          <w:numId w:val="1003"/>
        </w:numPr>
        <w:pStyle w:val="Compact"/>
      </w:pPr>
      <w:r>
        <w:rPr>
          <w:bCs/>
          <w:b/>
        </w:rPr>
        <w:t xml:space="preserve">Fusion Cuisine Expansion:</w:t>
      </w:r>
      <w:r>
        <w:t xml:space="preserve">The influence of Asian cuisine (Nikkei) continues to grow. We can expect more bakers to experiment with matcha, yuzu, and ginger in their creations.</w:t>
      </w:r>
    </w:p>
    <w:p>
      <w:pPr>
        <w:numPr>
          <w:ilvl w:val="0"/>
          <w:numId w:val="1003"/>
        </w:numPr>
        <w:pStyle w:val="Compact"/>
      </w:pPr>
      <w:r>
        <w:rPr>
          <w:bCs/>
          <w:b/>
        </w:rPr>
        <w:t xml:space="preserve">Professionalization:</w:t>
      </w:r>
    </w:p>
    <w:p>
      <w:pPr>
        <w:numPr>
          <w:ilvl w:val="0"/>
          <w:numId w:val="1000"/>
        </w:numPr>
        <w:pStyle w:val="Compact"/>
      </w:pPr>
      <w:r>
        <w:t xml:space="preserve">The establishment of specialized culinary schools focusing on baking arts will elevate the profession. The role of the</w:t>
      </w:r>
      <w:r>
        <w:t xml:space="preserve"> </w:t>
      </w:r>
      <w:r>
        <w:rPr>
          <w:bCs/>
          <w:b/>
        </w:rPr>
        <w:t xml:space="preserve">Baker</w:t>
      </w:r>
      <w:r>
        <w:t xml:space="preserve"> </w:t>
      </w:r>
      <w:r>
        <w:t xml:space="preserve">will shift from manual laborer to creative technician.</w:t>
      </w:r>
    </w:p>
    <w:bookmarkEnd w:id="29"/>
    <w:bookmarkStart w:id="30" w:name="conclusion"/>
    <w:p>
      <w:pPr>
        <w:pStyle w:val="Heading2"/>
      </w:pPr>
      <w:r>
        <w:t xml:space="preserve">7. Conclusion</w:t>
      </w:r>
    </w:p>
    <w:p>
      <w:pPr>
        <w:pStyle w:val="FirstParagraph"/>
      </w:pPr>
      <w:r>
        <w:t xml:space="preserve">In conclusion, the evolution of the</w:t>
      </w:r>
      <w:r>
        <w:t xml:space="preserve"> </w:t>
      </w:r>
      <w:r>
        <w:rPr>
          <w:bCs/>
          <w:b/>
        </w:rPr>
        <w:t xml:space="preserve">Baker</w:t>
      </w:r>
      <w:r>
        <w:t xml:space="preserve"> </w:t>
      </w:r>
      <w:r>
        <w:t xml:space="preserve">in</w:t>
      </w:r>
      <w:r>
        <w:t xml:space="preserve"> </w:t>
      </w:r>
      <w:r>
        <w:rPr>
          <w:bCs/>
          <w:b/>
        </w:rPr>
        <w:t xml:space="preserve">Lima, Peru</w:t>
      </w:r>
      <w:r>
        <w:t xml:space="preserve">, reflects broader socio-cultural and economic shifts. From colonial roots to modern artisanal innovation, bread remains a central element of Peruvian identity.</w:t>
      </w:r>
    </w:p>
    <w:p>
      <w:pPr>
        <w:pStyle w:val="BodyText"/>
      </w:pPr>
      <w:r>
        <w:t xml:space="preserve">The research indicates that while global influences are present, they are being filtered through a distinctly local lens. The successful baker of the future in Lima will be one who respects tradition but embraces innovation, utilizing local ingredients to tell a Peruvian story through pastry. This balance is essential for maintaining cultural heritage while competing in an increasingly globalized food market.</w:t>
      </w:r>
    </w:p>
    <w:p>
      <w:pPr>
        <w:pStyle w:val="BodyText"/>
      </w:pPr>
      <w:r>
        <w:t xml:space="preserve">For policymakers and industry leaders, supporting training programs and sustainable practices for</w:t>
      </w:r>
      <w:r>
        <w:t xml:space="preserve"> </w:t>
      </w:r>
      <w:r>
        <w:rPr>
          <w:bCs/>
          <w:b/>
        </w:rPr>
        <w:t xml:space="preserve">Bakers</w:t>
      </w:r>
      <w:r>
        <w:t xml:space="preserve"> </w:t>
      </w:r>
      <w:r>
        <w:t xml:space="preserve">is crucial. By investing in this sector,</w:t>
      </w:r>
      <w:r>
        <w:t xml:space="preserve"> </w:t>
      </w:r>
      <w:r>
        <w:rPr>
          <w:bCs/>
          <w:b/>
        </w:rPr>
        <w:t xml:space="preserve">Lima</w:t>
      </w:r>
      <w:r>
        <w:t xml:space="preserve"> </w:t>
      </w:r>
      <w:r>
        <w:t xml:space="preserve">can further solidify its reputation not just as a capital of fine dining, but as a center of culinary heritage where the humble act of baking serves as a bridge between the past and the future.</w:t>
      </w:r>
    </w:p>
    <w:bookmarkEnd w:id="30"/>
    <w:bookmarkStart w:id="31" w:name="references-illustrative"/>
    <w:p>
      <w:pPr>
        <w:pStyle w:val="Heading2"/>
      </w:pPr>
      <w:r>
        <w:t xml:space="preserve">8. References (Illustrative)</w:t>
      </w:r>
    </w:p>
    <w:p>
      <w:pPr>
        <w:numPr>
          <w:ilvl w:val="0"/>
          <w:numId w:val="1004"/>
        </w:numPr>
        <w:pStyle w:val="Compact"/>
      </w:pPr>
      <w:r>
        <w:t xml:space="preserve">Gastón Acurio Foundation Reports on Peruvian Gastronomy (2023).</w:t>
      </w:r>
    </w:p>
    <w:p>
      <w:pPr>
        <w:numPr>
          <w:ilvl w:val="0"/>
          <w:numId w:val="1004"/>
        </w:numPr>
        <w:pStyle w:val="Compact"/>
      </w:pPr>
      <w:r>
        <w:t xml:space="preserve">Lima Municipal Institute of Culture: Historical Archives on Wheat Consumption.</w:t>
      </w:r>
    </w:p>
    <w:p>
      <w:pPr>
        <w:numPr>
          <w:ilvl w:val="0"/>
          <w:numId w:val="1004"/>
        </w:numPr>
        <w:pStyle w:val="Compact"/>
      </w:pPr>
      <w:r>
        <w:t xml:space="preserve">Ana Maria Perucha, "The Social Role of the Panadería in Urban Peru," Journal of Latin American Studies (2021).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in Peru, Lima: A Culinary Evolution and Socio-Economic Analysis</dc:title>
  <dc:creator/>
  <dc:language>en</dc:language>
  <cp:keywords/>
  <dcterms:created xsi:type="dcterms:W3CDTF">2026-07-29T10:25:35Z</dcterms:created>
  <dcterms:modified xsi:type="dcterms:W3CDTF">2026-07-29T10:25:35Z</dcterms:modified>
</cp:coreProperties>
</file>

<file path=docProps/custom.xml><?xml version="1.0" encoding="utf-8"?>
<Properties xmlns="http://schemas.openxmlformats.org/officeDocument/2006/custom-properties" xmlns:vt="http://schemas.openxmlformats.org/officeDocument/2006/docPropsVTypes"/>
</file>