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Culinary</w:t>
      </w:r>
      <w:r>
        <w:t xml:space="preserve"> </w:t>
      </w:r>
      <w:r>
        <w:t xml:space="preserve">Research</w:t>
      </w:r>
      <w:r>
        <w:t xml:space="preserve"> </w:t>
      </w:r>
      <w:r>
        <w:t xml:space="preserve">Paper</w:t>
      </w:r>
    </w:p>
    <w:bookmarkStart w:id="28" w:name="X1a1fa0714d9eca12acb566345e346b8499af207"/>
    <w:p>
      <w:pPr>
        <w:pStyle w:val="Heading1"/>
      </w:pPr>
      <w:r>
        <w:t xml:space="preserve">The Art and Evolution of the Baker in Qatar Doha</w:t>
      </w:r>
    </w:p>
    <w:p>
      <w:pPr>
        <w:pStyle w:val="FirstParagraph"/>
      </w:pPr>
      <w:r>
        <w:rPr>
          <w:bCs/>
          <w:b/>
        </w:rPr>
        <w:t xml:space="preserve">Abstract:</w:t>
      </w:r>
    </w:p>
    <w:p>
      <w:pPr>
        <w:pStyle w:val="BodyText"/>
      </w:pPr>
      <w:r>
        <w:t xml:space="preserve">This research paper explores the critical role of the baker within the culinary landscape of Qatar Doha. As a nation rapidly undergoing economic diversification and embracing global gastronomic trends while preserving its deep-rooted heritage, the figure of the baker has transitioned from a traditional artisan to a central figure in both local sustenance and high-end hospitality. By examining historical precedents, cultural significance, and modern market adaptations, this document highlights how the baker serves as a bridge between Qatar Doha’s past and its futuristic aspirations.</w:t>
      </w:r>
    </w:p>
    <w:bookmarkStart w:id="20" w:name="introduction"/>
    <w:p>
      <w:pPr>
        <w:pStyle w:val="Heading2"/>
      </w:pPr>
      <w:r>
        <w:t xml:space="preserve">1. Introduction</w:t>
      </w:r>
    </w:p>
    <w:p>
      <w:pPr>
        <w:pStyle w:val="FirstParagraph"/>
      </w:pPr>
      <w:r>
        <w:t xml:space="preserve">In the bustling heart of Qatar Doha, where traditional souqs meet skyscrapers piercing the desert sky, food serves as both cultural anchor and global connector. At the forefront of this culinary identity is the baker. Historically a solitary figure working with fire and flour in remote villages or urban households, the modern baker in Qatar Doha operates at a sophisticated intersection of heritage preservation and international innovation. This paper argues that understanding the evolution of the baker is essential to understanding socio-economic shifts in Qatar Doha.</w:t>
      </w:r>
    </w:p>
    <w:bookmarkEnd w:id="20"/>
    <w:bookmarkStart w:id="21" w:name="historical-context-the-traditional-baker"/>
    <w:p>
      <w:pPr>
        <w:pStyle w:val="Heading2"/>
      </w:pPr>
      <w:r>
        <w:t xml:space="preserve">2. Historical Context: The Traditional Baker</w:t>
      </w:r>
    </w:p>
    <w:p>
      <w:pPr>
        <w:pStyle w:val="FirstParagraph"/>
      </w:pPr>
      <w:r>
        <w:t xml:space="preserve">To appreciate the contemporary status of the baker, one must examine its roots in Qatar’s pre-oil and early oil-era society. In rural areas and traditional neighborhoods of what is now Qatar Doha, bread was not merely a commodity but a symbol of hospitality. The *khamir* (Arabic flatbread) was traditionally baked in communal ovens (*tanoors*) heated by palm fronds or wood.</w:t>
      </w:r>
    </w:p>
    <w:p>
      <w:pPr>
        <w:pStyle w:val="BodyText"/>
      </w:pPr>
      <w:r>
        <w:t xml:space="preserve">The local baker, often referred to as the *khabbaz*, held a respected position in community life. The act of breaking bread together was integral to daily rituals and social gatherings. This period established a cultural baseline where fresh, hot bread was synonymous with care and welcome—a value that remains deeply embedded in Qatar Doha’s contemporary dining culture.</w:t>
      </w:r>
    </w:p>
    <w:bookmarkEnd w:id="21"/>
    <w:bookmarkStart w:id="22" w:name="X907f971fc72b999c3bff1d166a73d4bb586fc95"/>
    <w:p>
      <w:pPr>
        <w:pStyle w:val="Heading2"/>
      </w:pPr>
      <w:r>
        <w:t xml:space="preserve">3. Modernization and the Rise of Professional Bakeries</w:t>
      </w:r>
    </w:p>
    <w:p>
      <w:pPr>
        <w:pStyle w:val="FirstParagraph"/>
      </w:pPr>
      <w:r>
        <w:t xml:space="preserve">The rapid urbanization of Qatar Doha led to significant changes in dietary habits and the bakery trade. The influx of expatriate workers and residents brought diverse culinary influences, necessitating a wider variety of breads beyond traditional Arabic staples. Consequently, the role of the baker evolved from a local artisan to a specialized professional.</w:t>
      </w:r>
    </w:p>
    <w:p>
      <w:pPr>
        <w:numPr>
          <w:ilvl w:val="0"/>
          <w:numId w:val="1001"/>
        </w:numPr>
        <w:pStyle w:val="Compact"/>
      </w:pPr>
      <w:r>
        <w:rPr>
          <w:bCs/>
          <w:b/>
        </w:rPr>
        <w:t xml:space="preserve">Diversification:</w:t>
      </w:r>
      <w:r>
        <w:t xml:space="preserve"> </w:t>
      </w:r>
      <w:r>
        <w:t xml:space="preserve">Bakeries in Qatar Doha now offer an array of products including French baguettes, Italian focaccia, Asian buns alongside traditional *khubz</w:t>
      </w:r>
    </w:p>
    <w:p>
      <w:pPr>
        <w:numPr>
          <w:ilvl w:val="0"/>
          <w:numId w:val="1001"/>
        </w:numPr>
        <w:pStyle w:val="Compact"/>
      </w:pPr>
      <w:r>
        <w:rPr>
          <w:bCs/>
          <w:b/>
        </w:rPr>
        <w:t xml:space="preserve">Technological Integration:</w:t>
      </w:r>
      <w:r>
        <w:t xml:space="preserve"> </w:t>
      </w:r>
      <w:r>
        <w:t xml:space="preserve">Modern bakeries utilize state-of-the-art machinery while retaining artisanal techniques. The professional baker in Qatar must be proficient in both automated mass production and manual craft, ensuring consistent quality for both local residents and international tourists.</w:t>
      </w:r>
    </w:p>
    <w:bookmarkEnd w:id="22"/>
    <w:bookmarkStart w:id="23" w:name="X47e6dedda5110c0952dc815f90eaef047a9a9cc"/>
    <w:p>
      <w:pPr>
        <w:pStyle w:val="Heading2"/>
      </w:pPr>
      <w:r>
        <w:t xml:space="preserve">4. Cultural Fusion: The Baker as Cultural Ambassador</w:t>
      </w:r>
    </w:p>
    <w:p>
      <w:pPr>
        <w:pStyle w:val="FirstParagraph"/>
      </w:pPr>
      <w:r>
        <w:t xml:space="preserve">In recent years, particularly following the 2022 FIFA World Cup hosted in Qatar Doha, the bakery sector experienced a renaissance. High-end bakeries began to emerge that focused on fusion cuisine—combining French pastry techniques with Middle Eastern flavors such as dates, cardamom, and saffron. The baker became an active participant in cultural diplomacy.</w:t>
      </w:r>
    </w:p>
    <w:p>
      <w:pPr>
        <w:pStyle w:val="BodyText"/>
      </w:pPr>
      <w:r>
        <w:t xml:space="preserve">For instance, specialized croissants filled with *mahalabia* (a sweet milk pudding) or cookies infused with local spices have become popular items across Qatar Doha. These creations reflect a deliberate effort by bakers to showcase Qatari identity on a global stage. The baker’s creativity directly contributes to the nation's soft power, demonstrating how traditional ingredients can be elevated through modern culinary arts.</w:t>
      </w:r>
    </w:p>
    <w:bookmarkEnd w:id="23"/>
    <w:bookmarkStart w:id="24" w:name="economic-impact-and-employment"/>
    <w:p>
      <w:pPr>
        <w:pStyle w:val="Heading2"/>
      </w:pPr>
      <w:r>
        <w:t xml:space="preserve">5. Economic Impact and Employment</w:t>
      </w:r>
    </w:p>
    <w:p>
      <w:pPr>
        <w:pStyle w:val="FirstParagraph"/>
      </w:pPr>
      <w:r>
        <w:t xml:space="preserve">The bakery sector is a vital component of Qatar Doha’s food industry economy. It provides employment opportunities for a diverse workforce, encompassing both Qatari nationals seeking roles in management and entrepreneurship, as well as international bakers bringing specialized skills.</w:t>
      </w:r>
    </w:p>
    <w:p>
      <w:pPr>
        <w:numPr>
          <w:ilvl w:val="0"/>
          <w:numId w:val="1002"/>
        </w:numPr>
        <w:pStyle w:val="Compact"/>
      </w:pPr>
      <w:r>
        <w:rPr>
          <w:bCs/>
          <w:b/>
        </w:rPr>
        <w:t xml:space="preserve">Economic Contribution:</w:t>
      </w:r>
      <w:r>
        <w:t xml:space="preserve"> </w:t>
      </w:r>
      <w:r>
        <w:t xml:space="preserve">The expansion of the bakery sector supports local agriculture initiatives focused on wheat and date production. By sourcing locally where possible, bakeries in Qatar Doha contribute to food security strategies.</w:t>
      </w:r>
    </w:p>
    <w:p>
      <w:pPr>
        <w:numPr>
          <w:ilvl w:val="0"/>
          <w:numId w:val="1002"/>
        </w:numPr>
        <w:pStyle w:val="Compact"/>
      </w:pPr>
      <w:r>
        <w:rPr>
          <w:bCs/>
          <w:b/>
        </w:rPr>
        <w:t xml:space="preserve">Skill Development:</w:t>
      </w:r>
      <w:r>
        <w:t xml:space="preserve"> </w:t>
      </w:r>
      <w:r>
        <w:t xml:space="preserve">There is a growing emphasis on vocational training for bakers. Educational institutions and private workshops offer courses that blend traditional Qatari baking methods with international certifications, enhancing the employability of the workforce.</w:t>
      </w:r>
    </w:p>
    <w:bookmarkEnd w:id="24"/>
    <w:bookmarkStart w:id="25" w:name="challenges-and-future-directions"/>
    <w:p>
      <w:pPr>
        <w:pStyle w:val="Heading2"/>
      </w:pPr>
      <w:r>
        <w:t xml:space="preserve">6. Challenges and Future Directions</w:t>
      </w:r>
    </w:p>
    <w:p>
      <w:pPr>
        <w:pStyle w:val="FirstParagraph"/>
      </w:pPr>
      <w:r>
        <w:t xml:space="preserve">The modern baker in Qatar Doha faces several challenges. Climate control is significant; maintaining optimal conditions for dough fermentation in high temperatures requires advanced infrastructure. Additionally, the demand for organic and sustainable ingredients is rising among health-conscious consumers in Qatar.</w:t>
      </w:r>
    </w:p>
    <w:p>
      <w:pPr>
        <w:pStyle w:val="BodyText"/>
      </w:pPr>
      <w:r>
        <w:t xml:space="preserve">Furthermore, the competitive landscape necessitates continuous innovation. To stay relevant, bakeries must balance tradition with trendiness. The future of the bakery industry in Qatar Doha lies in sustainability—reducing waste through efficient production cycles and exploring plant-based alternatives without compromising on taste or cultural authenticity.</w:t>
      </w:r>
    </w:p>
    <w:bookmarkEnd w:id="25"/>
    <w:bookmarkStart w:id="26" w:name="conclusion"/>
    <w:p>
      <w:pPr>
        <w:pStyle w:val="Heading2"/>
      </w:pPr>
      <w:r>
        <w:t xml:space="preserve">7. Conclusion</w:t>
      </w:r>
    </w:p>
    <w:p>
      <w:pPr>
        <w:pStyle w:val="FirstParagraph"/>
      </w:pPr>
      <w:r>
        <w:t xml:space="preserve">In conclusion, the baker plays an indispensable role in shaping the culinary identity of Qatar Doha. From humble origins as a community provider to becoming a global innovator in fusion cuisine, the evolution of the baker mirrors Qatar’s broader socio-economic transformation. As Qatar continues to develop into a hub for tourism and business, maintaining high standards within its bakery sector will be crucial for satisfying both local palates and international expectations.</w:t>
      </w:r>
    </w:p>
    <w:p>
      <w:pPr>
        <w:pStyle w:val="BodyText"/>
      </w:pPr>
      <w:r>
        <w:t xml:space="preserve">The synergy between heritage and modernity embodied by today’s baker ensures that bread remains not just a staple food, but a living testament to Qatar Doha’s rich history and dynamic future. By investing in skilled labor, sustainable practices, and cultural fusion, the bakery sector will continue to thrive as an essential pillar of Qatari society.</w:t>
      </w:r>
    </w:p>
    <w:bookmarkEnd w:id="26"/>
    <w:bookmarkStart w:id="27" w:name="references-selected"/>
    <w:p>
      <w:pPr>
        <w:pStyle w:val="Heading2"/>
      </w:pPr>
      <w:r>
        <w:t xml:space="preserve">8. References (Selected)</w:t>
      </w:r>
    </w:p>
    <w:p>
      <w:pPr>
        <w:pStyle w:val="FirstParagraph"/>
      </w:pPr>
      <w:r>
        <w:rPr>
          <w:iCs/>
          <w:i/>
        </w:rPr>
        <w:t xml:space="preserve">Note: For the purpose of this research simulation, references represent typical sources one might consult for such a study:</w:t>
      </w:r>
    </w:p>
    <w:p>
      <w:pPr>
        <w:numPr>
          <w:ilvl w:val="0"/>
          <w:numId w:val="1003"/>
        </w:numPr>
        <w:pStyle w:val="Compact"/>
      </w:pPr>
      <w:r>
        <w:t xml:space="preserve">Bahrain, S. (2015). *Gastronomy and National Identity in the Gulf*. Doha Press.</w:t>
      </w:r>
    </w:p>
    <w:p>
      <w:pPr>
        <w:numPr>
          <w:ilvl w:val="0"/>
          <w:numId w:val="1003"/>
        </w:numPr>
        <w:pStyle w:val="Compact"/>
      </w:pPr>
      <w:r>
        <w:t xml:space="preserve">Khan, A. &amp; Al-Thani, M. (2020). "Modernization of Food Production in Urban Qatar". *Journal of Arabian Studies*, 12(3).</w:t>
      </w:r>
    </w:p>
    <w:p>
      <w:pPr>
        <w:numPr>
          <w:ilvl w:val="0"/>
          <w:numId w:val="1003"/>
        </w:numPr>
        <w:pStyle w:val="Compact"/>
      </w:pPr>
      <w:r>
        <w:t xml:space="preserve">Royal Commission for AlUla &amp; Qatar Museums Authority Collaborative Report on Culinary Heritage. (2019).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Baker in Qatar Doha: A Culinary Research Paper</dc:title>
  <dc:creator/>
  <dc:language>en</dc:language>
  <cp:keywords/>
  <dcterms:created xsi:type="dcterms:W3CDTF">2026-07-29T09:26:50Z</dcterms:created>
  <dcterms:modified xsi:type="dcterms:W3CDTF">2026-07-29T09:26:50Z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