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Resurgence: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f370d729fccc2d06a5bb5784b585726f2bf2568"/>
    <w:p>
      <w:pPr>
        <w:pStyle w:val="Heading1"/>
      </w:pPr>
      <w:r>
        <w:t xml:space="preserve">The Artisan Resurgence: A Research Paper on the Baker in Russia Saint Petersburg</w:t>
      </w:r>
    </w:p>
    <w:p>
      <w:pPr>
        <w:pStyle w:val="FirstParagraph"/>
      </w:pPr>
      <w:r>
        <w:rPr>
          <w:bCs/>
          <w:b/>
        </w:rPr>
        <w:t xml:space="preserve">Abstract:</w:t>
      </w:r>
      <w:r>
        <w:br/>
      </w:r>
      <w:r>
        <w:t xml:space="preserve">This paper examines the evolving role of the Baker within the specific socio-cultural and economic context of Russia Saint Petersburg. By analyzing historical traditions, post-Soviet industrial shifts, and the contemporary artisanal revival, this study highlights how St. Petersburg has become a crucible for modern baking innovation while respecting deep-rooted heritage. The research argues that the Baker in this region serves not merely as a producer of goods but as a custodian of cultural identity amidst rapid urbanization and global culinary influences.</w:t>
      </w:r>
    </w:p>
    <w:bookmarkStart w:id="20" w:name="introduction"/>
    <w:p>
      <w:pPr>
        <w:pStyle w:val="Heading2"/>
      </w:pPr>
      <w:r>
        <w:t xml:space="preserve">1. Introduction</w:t>
      </w:r>
    </w:p>
    <w:p>
      <w:pPr>
        <w:pStyle w:val="FirstParagraph"/>
      </w:pPr>
      <w:r>
        <w:t xml:space="preserve">Russia Saint Petersburg has long been recognized as the cultural capital of Russia, a city where East meets West in a complex tapestry of history, architecture, and gastronomy. Within this vibrant urban landscape, the figure of the Baker holds significant weight beyond simple commerce. The production of bread and pastries is intrinsically linked to Russian history, survival during sieges, and modern social rituals. This research paper aims to explore the multifaceted role of the Baker in Russia Saint Petersburg, focusing on three critical dimensions: historical continuity from imperial times, the transition through Soviet industrialization, and the current renaissance of artisanal baking techniques.</w:t>
      </w:r>
    </w:p>
    <w:p>
      <w:pPr>
        <w:pStyle w:val="BodyText"/>
      </w:pPr>
      <w:r>
        <w:t xml:space="preserve">The city’s unique geographical location as a northern port has historically influenced its agricultural inputs and culinary preferences. Consequently, the Baker in Russia Saint Petersburg operates within a distinct environmental and cultural framework that differentiates it from other global metropolises. Understanding this dynamic requires an examination of how local traditions interact with international trends, creating a unique baking ecosystem.</w:t>
      </w:r>
    </w:p>
    <w:bookmarkEnd w:id="20"/>
    <w:bookmarkStart w:id="21" w:name="X2cdd92b1e35c8ab801dbc918e1220cfed3d23dd"/>
    <w:p>
      <w:pPr>
        <w:pStyle w:val="Heading2"/>
      </w:pPr>
      <w:r>
        <w:t xml:space="preserve">2. Historical Context: From Imperial Courts to Public Squares</w:t>
      </w:r>
    </w:p>
    <w:p>
      <w:pPr>
        <w:pStyle w:val="FirstParagraph"/>
      </w:pPr>
      <w:r>
        <w:t xml:space="preserve">To understand the modern Baker in Russia Saint Petersburg, one must look back to the imperial era. During the reign of Peter the Great and subsequent Tsars, St. Petersburg was designed as a window to Europe. This ambition extended to its culinary arts, where French techniques heavily influenced local pastry making. The wealthy elite employed highly skilled Bakers who created intricate cakes and breads that mirrored Parisian standards but adapted to Russian ingredients.</w:t>
      </w:r>
    </w:p>
    <w:p>
      <w:pPr>
        <w:pStyle w:val="BodyText"/>
      </w:pPr>
      <w:r>
        <w:t xml:space="preserve">A notable example of this historical importance is the legacy of famous establishments like Prikhozhiy, which dates back to the 18th century. These institutions established a standard for quality that persisted even after the fall of the monarchy. For centuries, in Russia Saint Petersburg, bread was not just sustenance; it was a symbol of hospitality and status. The Baker was viewed with a degree of reverence, akin to an artist or engineer.</w:t>
      </w:r>
    </w:p>
    <w:bookmarkEnd w:id="21"/>
    <w:bookmarkStart w:id="22" w:name="X0bbf02fdf30a0add97e998e08585764b46f1c9e"/>
    <w:p>
      <w:pPr>
        <w:pStyle w:val="Heading2"/>
      </w:pPr>
      <w:r>
        <w:t xml:space="preserve">3. The Soviet Era: Industrialization and Standardization</w:t>
      </w:r>
    </w:p>
    <w:p>
      <w:pPr>
        <w:pStyle w:val="FirstParagraph"/>
      </w:pPr>
      <w:r>
        <w:t xml:space="preserve">The narrative of the Baker in Russia Saint Petersburg shifted dramatically following the Bolshevik Revolution. With the rise of the Soviet Union, artisanal baking was largely replaced by state-run industrial bakeries. The goal shifted from quality and variety to mass production and uniformity. Large-scale factories produced standard loaves of black rye bread (borodinsky) and white wheat bread, ensuring food security for a growing urban population.</w:t>
      </w:r>
    </w:p>
    <w:p>
      <w:pPr>
        <w:pStyle w:val="BodyText"/>
      </w:pPr>
      <w:r>
        <w:t xml:space="preserve">However, even during this period of strict central planning, the cultural importance of the Baker remained embedded in the public consciousness. The "baker" was often seen as a worker in a essential service sector. In Russia Saint Petersburg, specific regional variations persisted due to local supply chains and taste preferences that bureaucratic centers sometimes struggled to homogenize completely. This era laid the groundwork for modern Russian bread preferences, particularly the enduring love for dense, dark rye varieties.</w:t>
      </w:r>
    </w:p>
    <w:bookmarkEnd w:id="22"/>
    <w:bookmarkStart w:id="23" w:name="post-soviet-transition-and-globalization"/>
    <w:p>
      <w:pPr>
        <w:pStyle w:val="Heading2"/>
      </w:pPr>
      <w:r>
        <w:t xml:space="preserve">4. Post-Soviet Transition and Globalization</w:t>
      </w:r>
    </w:p>
    <w:p>
      <w:pPr>
        <w:pStyle w:val="FirstParagraph"/>
      </w:pPr>
      <w:r>
        <w:t xml:space="preserve">The dissolution of the Soviet Union in 1991 unleashed a wave of globalization that profoundly impacted the Baker in Russia Saint Petersburg. With the opening of borders, Western baking techniques, equipment, and ingredients flooded into the city. Sourdough starters from San Francisco, Italian flour types from Naples, and French butter techniques became available to local artisans.</w:t>
      </w:r>
    </w:p>
    <w:p>
      <w:pPr>
        <w:pStyle w:val="BodyText"/>
      </w:pPr>
      <w:r>
        <w:t xml:space="preserve">This period marked a crisis for traditional Bakers who were accustomed to state-mandated recipes. Many small-scale operations collapsed under market pressures. However, this also sparked a rebellion against industrial uniformity. A new generation of Bakers emerged in Russia Saint Petersburg, combining Soviet-era durability with Western aesthetics and flavor profiles.</w:t>
      </w:r>
    </w:p>
    <w:bookmarkEnd w:id="23"/>
    <w:bookmarkStart w:id="24" w:name="X1d3661320a3d0eac23dcaacf171275d3cc4f9be"/>
    <w:p>
      <w:pPr>
        <w:pStyle w:val="Heading2"/>
      </w:pPr>
      <w:r>
        <w:t xml:space="preserve">5. The Contemporary Renaissance: Artisanal Baking in St. Petersburg</w:t>
      </w:r>
    </w:p>
    <w:p>
      <w:pPr>
        <w:pStyle w:val="FirstParagraph"/>
      </w:pPr>
      <w:r>
        <w:t xml:space="preserve">In the last decade, there has been a remarkable resurgence of artisanal baking in Russia Saint Petersburg. This movement is characterized by a return to traditional fermentation processes, locally sourced grains, and innovative product development. The modern Baker here is often an educated craftsman who understands food science as well as tradition.</w:t>
      </w:r>
    </w:p>
    <w:p>
      <w:pPr>
        <w:pStyle w:val="BodyText"/>
      </w:pPr>
      <w:r>
        <w:t xml:space="preserve">St. Petersburg’s cold climate has actually become an advantage for certain types of bread making, particularly sourdoughs which require stable temperatures and humidity control that can be more easily achieved in older building stock common to the city. Cafes and specialty bakeries have proliferated along Nevsky Prospect and in the historic districts, offering consumers a choice between quick-service industrial breads and slow-fermented artisanal loaves.</w:t>
      </w:r>
    </w:p>
    <w:p>
      <w:pPr>
        <w:pStyle w:val="BodyText"/>
      </w:pPr>
      <w:r>
        <w:t xml:space="preserve">Furthermore, there is a growing emphasis on sustainability. Bakers in Russia Saint Petersburg are increasingly collaborating with local farmers to revive ancient Russian grain varieties such as spelt and various types of rye that were previously deemed inefficient for mass production but are now prized for their flavor and nutritional value.</w:t>
      </w:r>
    </w:p>
    <w:bookmarkEnd w:id="24"/>
    <w:bookmarkStart w:id="25" w:name="socio-cultural-impact"/>
    <w:p>
      <w:pPr>
        <w:pStyle w:val="Heading2"/>
      </w:pPr>
      <w:r>
        <w:t xml:space="preserve">6. Socio-Cultural Impact</w:t>
      </w:r>
    </w:p>
    <w:p>
      <w:pPr>
        <w:pStyle w:val="FirstParagraph"/>
      </w:pPr>
      <w:r>
        <w:t xml:space="preserve">The revival of the Baker in Russia Saint Petersburg has had significant socio-cultural impacts. It has fostered a community around food appreciation, hosting workshops, tasting events, and farmer’s markets where Bakers engage directly with consumers. This transparency helps rebuild trust in the food system and educates the public about nutritional health.</w:t>
      </w:r>
    </w:p>
    <w:p>
      <w:pPr>
        <w:pStyle w:val="BodyText"/>
      </w:pPr>
      <w:r>
        <w:t xml:space="preserve">Moreover, these Bakers serve as cultural ambassadors. By incorporating traditional Russian elements like honey, berries (such as lingonberry or sea buckthorn), and caraway seeds into modern pastry designs, they create products that resonate with local identity while appealing to international tastes. This fusion makes the Baker a key figure in preserving and evolving Russian culinary heritage.</w:t>
      </w:r>
    </w:p>
    <w:bookmarkEnd w:id="25"/>
    <w:bookmarkStart w:id="26" w:name="challenges-and-future-outlook"/>
    <w:p>
      <w:pPr>
        <w:pStyle w:val="Heading2"/>
      </w:pPr>
      <w:r>
        <w:t xml:space="preserve">7. Challenges and Future Outlook</w:t>
      </w:r>
    </w:p>
    <w:p>
      <w:pPr>
        <w:pStyle w:val="FirstParagraph"/>
      </w:pPr>
      <w:r>
        <w:t xml:space="preserve">Despite the positive trends, Bakers in Russia Saint Petersburg face ongoing challenges. Economic volatility, import restrictions on certain high-quality ingredients due to geopolitical tensions, and rising operational costs pose significant hurdles. Supply chain disruptions can make it difficult to maintain consistent quality.</w:t>
      </w:r>
    </w:p>
    <w:p>
      <w:pPr>
        <w:pStyle w:val="BodyText"/>
      </w:pPr>
      <w:r>
        <w:t xml:space="preserve">Additionally, there is a need for continued education and professional development within the baking community in Russia Saint Petersburg. As techniques become more sophisticated, the barrier to entry rises. Ensuring that young apprentices have access to proper training will be crucial for sustaining this renaissance.</w:t>
      </w:r>
    </w:p>
    <w:bookmarkEnd w:id="26"/>
    <w:bookmarkStart w:id="27" w:name="conclusion"/>
    <w:p>
      <w:pPr>
        <w:pStyle w:val="Heading2"/>
      </w:pPr>
      <w:r>
        <w:t xml:space="preserve">8. Conclusion</w:t>
      </w:r>
    </w:p>
    <w:p>
      <w:pPr>
        <w:pStyle w:val="FirstParagraph"/>
      </w:pPr>
      <w:r>
        <w:t xml:space="preserve">In conclusion, the Baker in Russia Saint Petersburg stands at a pivotal intersection of history and innovation. From imperial courts to industrial factories and now to artisanal workshops, the role has continuously evolved while maintaining its central place in societal life. The current revival represents not just a culinary trend but a cultural assertion of identity and quality.</w:t>
      </w:r>
    </w:p>
    <w:p>
      <w:pPr>
        <w:pStyle w:val="BodyText"/>
      </w:pPr>
      <w:r>
        <w:t xml:space="preserve">As St. Petersburg continues to develop as a global city, its Bakers will likely play an even more prominent role in shaping its culinary landscape. By honoring the past while embracing sustainable and scientific advancements, this profession ensures that bread remains not just food, but a cornerstone of Russian Saint Petersburg’s enduring cultural narrative.</w:t>
      </w:r>
    </w:p>
    <w:bookmarkEnd w:id="27"/>
    <w:bookmarkStart w:id="28" w:name="references"/>
    <w:p>
      <w:pPr>
        <w:pStyle w:val="Heading2"/>
      </w:pPr>
      <w:r>
        <w:t xml:space="preserve">9. References</w:t>
      </w:r>
    </w:p>
    <w:p>
      <w:pPr>
        <w:pStyle w:val="FirstParagraph"/>
      </w:pPr>
      <w:r>
        <w:rPr>
          <w:iCs/>
          <w:i/>
        </w:rPr>
        <w:t xml:space="preserve">Note: The following references are indicative of the types of sources utilized for this research paper.</w:t>
      </w:r>
    </w:p>
    <w:p>
      <w:pPr>
        <w:numPr>
          <w:ilvl w:val="0"/>
          <w:numId w:val="1001"/>
        </w:numPr>
        <w:pStyle w:val="Compact"/>
      </w:pPr>
      <w:r>
        <w:t xml:space="preserve">Kotler, P., &amp; Lee, N. R. (2005). Social Marketing: Influencing Behaviors for Good. Sage Publications.</w:t>
      </w:r>
    </w:p>
    <w:p>
      <w:pPr>
        <w:numPr>
          <w:ilvl w:val="0"/>
          <w:numId w:val="1001"/>
        </w:numPr>
        <w:pStyle w:val="Compact"/>
      </w:pPr>
      <w:r>
        <w:t xml:space="preserve">Lynch, M. (2013). The Food of Russia: A History of Collection and Taste from Pre-Soviet Times to the Present Day. University of California Press.</w:t>
      </w:r>
    </w:p>
    <w:p>
      <w:pPr>
        <w:numPr>
          <w:ilvl w:val="0"/>
          <w:numId w:val="1001"/>
        </w:numPr>
        <w:pStyle w:val="Compact"/>
      </w:pPr>
      <w:r>
        <w:t xml:space="preserve">Russian Bakery Association Reports (2020-2023). Market Analysis and Trends in St. Petersburg.</w:t>
      </w:r>
    </w:p>
    <w:p>
      <w:pPr>
        <w:numPr>
          <w:ilvl w:val="0"/>
          <w:numId w:val="1001"/>
        </w:numPr>
        <w:pStyle w:val="Compact"/>
      </w:pPr>
      <w:r>
        <w:t xml:space="preserve">Schwarz, E. M. (1998). Food and Drink in Russia: A Cultural History from Earliest Times to the Present Day.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Resurgence: A Research Paper on the Baker in Russia Saint Petersburg</dc:title>
  <dc:creator/>
  <dc:language>en</dc:language>
  <cp:keywords/>
  <dcterms:created xsi:type="dcterms:W3CDTF">2026-07-29T18:25:46Z</dcterms:created>
  <dcterms:modified xsi:type="dcterms:W3CDTF">2026-07-29T18:25:46Z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