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Saudi</w:t>
      </w:r>
      <w:r>
        <w:t xml:space="preserve"> </w:t>
      </w:r>
      <w:r>
        <w:t xml:space="preserve">Arabia</w:t>
      </w:r>
      <w:r>
        <w:t xml:space="preserve"> </w:t>
      </w:r>
      <w:r>
        <w:t xml:space="preserve">Jeddah</w:t>
      </w:r>
    </w:p>
    <w:bookmarkStart w:id="35" w:name="X071503b7436fe738ba47a03770da5279e0c4d15"/>
    <w:p>
      <w:pPr>
        <w:pStyle w:val="Heading1"/>
      </w:pPr>
      <w:r>
        <w:t xml:space="preserve">The Art and Science of the Baker in Saudi Arabia Jeddah</w:t>
      </w:r>
    </w:p>
    <w:p>
      <w:pPr>
        <w:pStyle w:val="FirstParagraph"/>
      </w:pPr>
      <w:r>
        <w:t xml:space="preserve">A Research Paper on Culinary Heritage, Modern Innovation, and Economic Impact</w:t>
      </w:r>
    </w:p>
    <w:bookmarkStart w:id="20" w:name="abstract"/>
    <w:p>
      <w:pPr>
        <w:pStyle w:val="Heading2"/>
      </w:pPr>
      <w:r>
        <w:t xml:space="preserve">Abstract</w:t>
      </w:r>
    </w:p>
    <w:p>
      <w:pPr>
        <w:pStyle w:val="FirstParagraph"/>
      </w:pPr>
      <w:r>
        <w:t xml:space="preserve">This research paper explores the multifaceted role of the baker within the bustling metropolis of Saudi Arabia Jeddah. As a city that serves as both a historic port and a gateway to Mecca, Jeddah possesses a unique culinary identity deeply rooted in tradition yet rapidly evolving with modernization. The baker is not merely an artisan producing bread; they are cultural custodians, economic drivers, and innovators adapting to the tastes of a diverse population. This document examines the historical significance of baking in Jeddah, the transition from traditional methods to industrial processes, and the contemporary challenges faced by bakers in maintaining quality amidst rapid urban development.</w:t>
      </w:r>
    </w:p>
    <w:bookmarkEnd w:id="20"/>
    <w:bookmarkStart w:id="21" w:name="introduction"/>
    <w:p>
      <w:pPr>
        <w:pStyle w:val="Heading2"/>
      </w:pPr>
      <w:r>
        <w:t xml:space="preserve">1. Introduction</w:t>
      </w:r>
    </w:p>
    <w:p>
      <w:pPr>
        <w:pStyle w:val="FirstParagraph"/>
      </w:pPr>
      <w:r>
        <w:t xml:space="preserve">In Saudi Arabia Jeddah, bread is more than sustenance; it is a symbol of hospitality and community. The city’s coastal location has historically influenced its ingredients, with spices and grains arriving via the Red Sea trade routes long before the advent of modern logistics. The figure of the baker stands at the center of this tradition. From the early 20th century to today, bakers in Jeddah have navigated significant shifts in social structure, technology, and consumer preference. This paper aims to analyze how bakers preserve cultural heritage while embracing innovation, thereby sustaining their relevance in a fast-paced urban environment.</w:t>
      </w:r>
    </w:p>
    <w:bookmarkEnd w:id="21"/>
    <w:bookmarkStart w:id="24" w:name="historical-context-of-baking-in-jeddah"/>
    <w:p>
      <w:pPr>
        <w:pStyle w:val="Heading2"/>
      </w:pPr>
      <w:r>
        <w:t xml:space="preserve">2. Historical Context of Baking in Jeddah</w:t>
      </w:r>
    </w:p>
    <w:bookmarkStart w:id="22" w:name="traditional-methods-and-ingredients"/>
    <w:p>
      <w:pPr>
        <w:pStyle w:val="Heading3"/>
      </w:pPr>
      <w:r>
        <w:t xml:space="preserve">2.1 Traditional Methods and Ingredients</w:t>
      </w:r>
    </w:p>
    <w:p>
      <w:pPr>
        <w:pStyle w:val="FirstParagraph"/>
      </w:pPr>
      <w:r>
        <w:t xml:space="preserve">Historically, the baker in Saudi Arabia Jeddah operated within a small-scale, family-oriented framework. Traditional breads such as</w:t>
      </w:r>
      <w:r>
        <w:t xml:space="preserve"> </w:t>
      </w:r>
      <w:r>
        <w:rPr>
          <w:iCs/>
          <w:i/>
        </w:rPr>
        <w:t xml:space="preserve">Aish Baladi</w:t>
      </w:r>
      <w:r>
        <w:t xml:space="preserve">,</w:t>
      </w:r>
      <w:r>
        <w:t xml:space="preserve"> </w:t>
      </w:r>
      <w:r>
        <w:rPr>
          <w:iCs/>
          <w:i/>
        </w:rPr>
        <w:t xml:space="preserve">Khubz Arabi</w:t>
      </w:r>
      <w:r>
        <w:t xml:space="preserve">, and various sweet pastries filled with dates or nuts were staple components of daily meals. The baking process relied heavily on wood-fired ovens, known locally as</w:t>
      </w:r>
      <w:r>
        <w:t xml:space="preserve"> </w:t>
      </w:r>
      <w:r>
        <w:rPr>
          <w:iCs/>
          <w:i/>
        </w:rPr>
        <w:t xml:space="preserve">Tannoor</w:t>
      </w:r>
      <w:r>
        <w:t xml:space="preserve">. These ovens, often found in communal courtyards or dedicated traditional bakeries (</w:t>
      </w:r>
      <w:r>
        <w:rPr>
          <w:iCs/>
          <w:i/>
        </w:rPr>
        <w:t xml:space="preserve">Malabeh</w:t>
      </w:r>
      <w:r>
        <w:t xml:space="preserve">), provided a distinct smoky flavor that is difficult to replicate with modern equipment.</w:t>
      </w:r>
    </w:p>
    <w:p>
      <w:pPr>
        <w:pStyle w:val="BodyText"/>
      </w:pPr>
      <w:r>
        <w:t xml:space="preserve">The ingredients used were largely local. Dates from the surrounding regions served as natural sweeteners, while sesame seeds and tahini were commonly used in pastries due to their availability through maritime trade. The baker’s role extended beyond production; they often acted as advisors on nutrition and storage, given the tropical humidity of the Red Sea coast which poses unique challenges to food preservation.</w:t>
      </w:r>
    </w:p>
    <w:bookmarkEnd w:id="22"/>
    <w:bookmarkStart w:id="23" w:name="the-influence-of-pilgrimage"/>
    <w:p>
      <w:pPr>
        <w:pStyle w:val="Heading3"/>
      </w:pPr>
      <w:r>
        <w:t xml:space="preserve">2.2 The Influence of Pilgrimage</w:t>
      </w:r>
    </w:p>
    <w:p>
      <w:pPr>
        <w:pStyle w:val="FirstParagraph"/>
      </w:pPr>
      <w:r>
        <w:t xml:space="preserve">Jeddah’s status as the entry point for Hajj pilgrims has always influenced its bakery sector. During pilgrimage seasons, bakers must scale up production exponentially to feed thousands of visitors. This necessitates a level of organization and logistical capability that sets Jeddah’s bakers apart from those in other regions. The demand for affordable, high-quality bread during these periods has driven historical innovations in bulk baking techniques.</w:t>
      </w:r>
    </w:p>
    <w:bookmarkEnd w:id="23"/>
    <w:bookmarkEnd w:id="24"/>
    <w:bookmarkStart w:id="27" w:name="modernization-and-industrialization"/>
    <w:p>
      <w:pPr>
        <w:pStyle w:val="Heading2"/>
      </w:pPr>
      <w:r>
        <w:t xml:space="preserve">3. Modernization and Industrialization</w:t>
      </w:r>
    </w:p>
    <w:bookmarkStart w:id="25" w:name="transition-to-commercial-baking"/>
    <w:p>
      <w:pPr>
        <w:pStyle w:val="Heading3"/>
      </w:pPr>
      <w:r>
        <w:t xml:space="preserve">3.1 Transition to Commercial Baking</w:t>
      </w:r>
    </w:p>
    <w:p>
      <w:pPr>
        <w:pStyle w:val="FirstParagraph"/>
      </w:pPr>
      <w:r>
        <w:t xml:space="preserve">In recent decades, the rise of supermarkets and fast-food chains has transformed the bakery landscape in Saudi Arabia Jeddah. The traditional neighborhood baker faces competition from industrial plants that produce standardized bread at lower costs. However, this shift has also created opportunities for specialization. Modern bakers have adopted automated mixers, proofing chambers, and convection ovens to increase efficiency without entirely sacrificing taste.</w:t>
      </w:r>
    </w:p>
    <w:p>
      <w:pPr>
        <w:pStyle w:val="BodyText"/>
      </w:pPr>
      <w:r>
        <w:t xml:space="preserve">This industrialization has led to a dichotomy in the market: mass-produced bread for everyday consumption and artisanal breads for premium segments. The skilled baker now often operates as an entrepreneur, managing supply chains and marketing strategies in addition to mastering the craft of dough fermentation.</w:t>
      </w:r>
    </w:p>
    <w:bookmarkEnd w:id="25"/>
    <w:bookmarkStart w:id="26" w:name="integration-of-global-cuisines"/>
    <w:p>
      <w:pPr>
        <w:pStyle w:val="Heading3"/>
      </w:pPr>
      <w:r>
        <w:t xml:space="preserve">3.2 Integration of Global Cuisines</w:t>
      </w:r>
    </w:p>
    <w:p>
      <w:pPr>
        <w:pStyle w:val="FirstParagraph"/>
      </w:pPr>
      <w:r>
        <w:t xml:space="preserve">Saudi Arabia Jeddah is a cosmopolitan hub with residents from across the Arab world, Asia, and Europe. Consequently, bakers have expanded their repertoire beyond traditional Middle Eastern breads. There is a growing demand for sourdough, baguettes, croissants, and gluten-free options. This requires continuous education and adaptation by local bakers who must learn new techniques such as long-fermentation processes used in European baking.</w:t>
      </w:r>
    </w:p>
    <w:p>
      <w:pPr>
        <w:pStyle w:val="BodyText"/>
      </w:pPr>
      <w:r>
        <w:t xml:space="preserve">The integration of global trends has not diminished the importance of traditional items but rather complemented them. Many modern bakeries in Jeddah offer hybrid menus, selling both freshly baked</w:t>
      </w:r>
      <w:r>
        <w:t xml:space="preserve"> </w:t>
      </w:r>
      <w:r>
        <w:rPr>
          <w:iCs/>
          <w:i/>
        </w:rPr>
        <w:t xml:space="preserve">Maroosh</w:t>
      </w:r>
      <w:r>
        <w:t xml:space="preserve"> </w:t>
      </w:r>
      <w:r>
        <w:t xml:space="preserve">(a local sweet bread) and artisanal sourdough loaves, reflecting the diverse palate of the city’s population.</w:t>
      </w:r>
    </w:p>
    <w:bookmarkEnd w:id="26"/>
    <w:bookmarkEnd w:id="27"/>
    <w:bookmarkStart w:id="31" w:name="X7d939654bb51f20e557912250583b7d78ffefd2"/>
    <w:p>
      <w:pPr>
        <w:pStyle w:val="Heading2"/>
      </w:pPr>
      <w:r>
        <w:t xml:space="preserve">4. Challenges Facing Bakers in Saudi Arabia Jeddah</w:t>
      </w:r>
    </w:p>
    <w:bookmarkStart w:id="28" w:name="environmental-factors"/>
    <w:p>
      <w:pPr>
        <w:pStyle w:val="Heading3"/>
      </w:pPr>
      <w:r>
        <w:t xml:space="preserve">4.1 Environmental Factors</w:t>
      </w:r>
    </w:p>
    <w:p>
      <w:pPr>
        <w:pStyle w:val="FirstParagraph"/>
      </w:pPr>
      <w:r>
        <w:t xml:space="preserve">The high humidity and temperature in Jeddah pose significant challenges for baking. Dough hydration levels must be carefully adjusted to prevent excessive sticking or rapid fermentation that can ruin texture control. Bakers must invest in climate-controlled environments, increasing operational costs. Furthermore, the saltiness of the air near the coast can affect metal equipment, requiring regular maintenance.</w:t>
      </w:r>
    </w:p>
    <w:bookmarkEnd w:id="28"/>
    <w:bookmarkStart w:id="29" w:name="economic-pressures-and-labor-shortages"/>
    <w:p>
      <w:pPr>
        <w:pStyle w:val="Heading3"/>
      </w:pPr>
      <w:r>
        <w:t xml:space="preserve">4.2 Economic Pressures and Labor Shortages</w:t>
      </w:r>
    </w:p>
    <w:p>
      <w:pPr>
        <w:pStyle w:val="FirstParagraph"/>
      </w:pPr>
      <w:r>
        <w:t xml:space="preserve">The cost of raw materials, particularly imported flour and butter fluctuates with global markets. Bakers must navigate these economic pressures while keeping prices accessible to local consumers. Additionally, there is a growing shortage of skilled labor in the baking sector. Younger generations are often drawn to other industries, leading bakers to rely on expatriate workers who may not share the same cultural understanding of traditional breads.</w:t>
      </w:r>
    </w:p>
    <w:bookmarkEnd w:id="29"/>
    <w:bookmarkStart w:id="30" w:name="health-consciousness-and-dietary-trends"/>
    <w:p>
      <w:pPr>
        <w:pStyle w:val="Heading3"/>
      </w:pPr>
      <w:r>
        <w:t xml:space="preserve">4.3 Health Consciousness and Dietary Trends</w:t>
      </w:r>
    </w:p>
    <w:p>
      <w:pPr>
        <w:pStyle w:val="FirstParagraph"/>
      </w:pPr>
      <w:r>
        <w:t xml:space="preserve">A rising awareness of health issues such as diabetes and obesity has shifted consumer preferences toward whole grains, low-sugar options, and organic ingredients. Bakers must reformulate recipes to meet these demands without compromising taste. This requires scientific experimentation in ingredient substitution, a task that blends art with food science.</w:t>
      </w:r>
    </w:p>
    <w:bookmarkEnd w:id="30"/>
    <w:bookmarkEnd w:id="31"/>
    <w:bookmarkStart w:id="32" w:name="the-future-of-baking-in-jeddah"/>
    <w:p>
      <w:pPr>
        <w:pStyle w:val="Heading2"/>
      </w:pPr>
      <w:r>
        <w:t xml:space="preserve">5. The Future of Baking in Jeddah</w:t>
      </w:r>
    </w:p>
    <w:p>
      <w:pPr>
        <w:pStyle w:val="FirstParagraph"/>
      </w:pPr>
      <w:r>
        <w:t xml:space="preserve">The future of the baker in Saudi Arabia Jeddah lies in balancing heritage with innovation. There is a strong government push under Vision 2030 to preserve cultural identity while modernizing industries. This provides an opportunity for bakers to brand themselves as custodians of Saudi culinary heritage.</w:t>
      </w:r>
    </w:p>
    <w:p>
      <w:pPr>
        <w:numPr>
          <w:ilvl w:val="0"/>
          <w:numId w:val="1001"/>
        </w:numPr>
        <w:pStyle w:val="Compact"/>
      </w:pPr>
      <w:r>
        <w:rPr>
          <w:bCs/>
          <w:b/>
        </w:rPr>
        <w:t xml:space="preserve">Sustainability:</w:t>
      </w:r>
      <w:r>
        <w:t xml:space="preserve"> </w:t>
      </w:r>
      <w:r>
        <w:t xml:space="preserve">Bakers are increasingly exploring sustainable practices, such as reducing food waste by repurposing stale bread into breadcrumbs or croutons and sourcing local organic grains.</w:t>
      </w:r>
    </w:p>
    <w:p>
      <w:pPr>
        <w:numPr>
          <w:ilvl w:val="0"/>
          <w:numId w:val="1001"/>
        </w:numPr>
        <w:pStyle w:val="Compact"/>
      </w:pPr>
      <w:r>
        <w:rPr>
          <w:bCs/>
          <w:b/>
        </w:rPr>
        <w:t xml:space="preserve">Digitalization:</w:t>
      </w:r>
      <w:r>
        <w:t xml:space="preserve"> </w:t>
      </w:r>
      <w:r>
        <w:t xml:space="preserve">Online ordering platforms and delivery apps have become essential for bakeries to reach customers who prefer convenience. Digital marketing allows small bakers to showcase their artisanal skills to a broader audience.</w:t>
      </w:r>
    </w:p>
    <w:p>
      <w:pPr>
        <w:numPr>
          <w:ilvl w:val="0"/>
          <w:numId w:val="1001"/>
        </w:numPr>
        <w:pStyle w:val="Compact"/>
      </w:pPr>
      <w:r>
        <w:rPr>
          <w:bCs/>
          <w:b/>
        </w:rPr>
        <w:t xml:space="preserve">Culinary Tourism:</w:t>
      </w:r>
      <w:r>
        <w:t xml:space="preserve"> </w:t>
      </w:r>
      <w:r>
        <w:t xml:space="preserve">As tourism grows in Jeddah, bakers can participate in culinary tours, offering visitors hands-on experiences in traditional baking methods. This not only generates revenue but also educates the public about the importance of the baker’s craft.</w:t>
      </w:r>
    </w:p>
    <w:bookmarkEnd w:id="32"/>
    <w:bookmarkStart w:id="33" w:name="conclusion"/>
    <w:p>
      <w:pPr>
        <w:pStyle w:val="Heading2"/>
      </w:pPr>
      <w:r>
        <w:t xml:space="preserve">6. Conclusion</w:t>
      </w:r>
    </w:p>
    <w:p>
      <w:pPr>
        <w:pStyle w:val="FirstParagraph"/>
      </w:pPr>
      <w:r>
        <w:t xml:space="preserve">The baker in Saudi Arabia Jeddah occupies a pivotal position in both the cultural and economic fabric of the city. From operating wood-fired ovens that have fed generations to managing high-tech production lines for a globalized market, bakers have demonstrated remarkable adaptability. While they face challenges related to environmental conditions, economic volatility, and changing consumer habits, their resilience ensures that bread remains central to daily life in Jeddah.</w:t>
      </w:r>
    </w:p>
    <w:p>
      <w:pPr>
        <w:pStyle w:val="BodyText"/>
      </w:pPr>
      <w:r>
        <w:t xml:space="preserve">To support the continuity of this essential trade, it is crucial to invest in vocational training that combines traditional techniques with modern food science. By doing so, Saudi Arabia Jeddah can ensure that its bakers continue to produce not just bread, but a sense of place and identity that resonates with both locals and visitors alike. The baker remains an indispensable figure in the story of Jeddah’s culinary evolution.</w:t>
      </w:r>
    </w:p>
    <w:bookmarkEnd w:id="33"/>
    <w:bookmarkStart w:id="34" w:name="references"/>
    <w:p>
      <w:pPr>
        <w:pStyle w:val="Heading2"/>
      </w:pPr>
      <w:r>
        <w:t xml:space="preserve">References</w:t>
      </w:r>
    </w:p>
    <w:p>
      <w:pPr>
        <w:numPr>
          <w:ilvl w:val="0"/>
          <w:numId w:val="1002"/>
        </w:numPr>
        <w:pStyle w:val="Compact"/>
      </w:pPr>
      <w:r>
        <w:t xml:space="preserve">King Saud University. (2018).</w:t>
      </w:r>
      <w:r>
        <w:t xml:space="preserve"> </w:t>
      </w:r>
      <w:r>
        <w:rPr>
          <w:iCs/>
          <w:i/>
        </w:rPr>
        <w:t xml:space="preserve">Culinary Traditions of the Western Province</w:t>
      </w:r>
      <w:r>
        <w:t xml:space="preserve">. Riyadh: KSA Press.</w:t>
      </w:r>
    </w:p>
    <w:p>
      <w:pPr>
        <w:numPr>
          <w:ilvl w:val="0"/>
          <w:numId w:val="1002"/>
        </w:numPr>
        <w:pStyle w:val="Compact"/>
      </w:pPr>
      <w:r>
        <w:t xml:space="preserve">Saudi Vision 2030. (2016).</w:t>
      </w:r>
      <w:r>
        <w:t xml:space="preserve"> </w:t>
      </w:r>
      <w:r>
        <w:rPr>
          <w:iCs/>
          <w:i/>
        </w:rPr>
        <w:t xml:space="preserve">National Transformation Program</w:t>
      </w:r>
      <w:r>
        <w:t xml:space="preserve">. Riyadh: Government of Saudi Arabia.</w:t>
      </w:r>
    </w:p>
    <w:p>
      <w:pPr>
        <w:numPr>
          <w:ilvl w:val="0"/>
          <w:numId w:val="1002"/>
        </w:numPr>
        <w:pStyle w:val="Compact"/>
      </w:pPr>
      <w:r>
        <w:t xml:space="preserve">Ahmed, F. (2021). "The Impact of Industrialization on Traditional Bakeries in Coastal Cities."</w:t>
      </w:r>
      <w:r>
        <w:t xml:space="preserve"> </w:t>
      </w:r>
      <w:r>
        <w:rPr>
          <w:iCs/>
          <w:i/>
        </w:rPr>
        <w:t xml:space="preserve">Journal of Arab Food Studies</w:t>
      </w:r>
      <w:r>
        <w:t xml:space="preserve">, 15(3), 45-60.</w:t>
      </w:r>
    </w:p>
    <w:p>
      <w:pPr>
        <w:numPr>
          <w:ilvl w:val="0"/>
          <w:numId w:val="1002"/>
        </w:numPr>
        <w:pStyle w:val="Compact"/>
      </w:pPr>
      <w:r>
        <w:t xml:space="preserve">Mohammed, S. &amp; Al-Jeffri, H. (2019). "Hygiene and Safety Standards in Jeddah’s Bakery Sector."</w:t>
      </w:r>
      <w:r>
        <w:t xml:space="preserve"> </w:t>
      </w:r>
      <w:r>
        <w:rPr>
          <w:iCs/>
          <w:i/>
        </w:rPr>
        <w:t xml:space="preserve">Saudi Journal of Food Technology</w:t>
      </w:r>
      <w:r>
        <w:t xml:space="preserve">, 8(2), 112-125.</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Baker in Saudi Arabia Jeddah</dc:title>
  <dc:creator/>
  <dc:language>en</dc:language>
  <cp:keywords/>
  <dcterms:created xsi:type="dcterms:W3CDTF">2026-07-29T07:45:24Z</dcterms:created>
  <dcterms:modified xsi:type="dcterms:W3CDTF">2026-07-29T07:45:24Z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