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Bakeries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0" w:name="X1da0bfea3791811b944ec6a2353379e35954caa"/>
    <w:p>
      <w:pPr>
        <w:pStyle w:val="Heading1"/>
      </w:pPr>
      <w:r>
        <w:t xml:space="preserve">The Role and Evolution of Bakeries in United States Houston</w:t>
      </w:r>
    </w:p>
    <w:p>
      <w:pPr>
        <w:pStyle w:val="FirstParagraph"/>
      </w:pPr>
      <w:r>
        <w:rPr>
          <w:bCs/>
          <w:b/>
        </w:rPr>
        <w:t xml:space="preserve">Date:</w:t>
      </w:r>
      <w:r>
        <w:t xml:space="preserve"> </w:t>
      </w:r>
      <w:r>
        <w:t xml:space="preserve">October 26, 2023</w:t>
      </w:r>
      <w:r>
        <w:br/>
      </w:r>
      <w:r>
        <w:rPr>
          <w:bCs/>
          <w:b/>
        </w:rPr>
        <w:t xml:space="preserve">Prepared For:</w:t>
      </w:r>
    </w:p>
    <w:p>
      <w:pPr>
        <w:pStyle w:val="BodyText"/>
      </w:pPr>
      <w:r>
        <w:t xml:space="preserve">The Houston Metropolitan Area Economic &amp; Cultural Study Group</w:t>
      </w:r>
    </w:p>
    <w:bookmarkStart w:id="20" w:name="abstract"/>
    <w:p>
      <w:pPr>
        <w:pStyle w:val="Heading3"/>
      </w:pPr>
      <w:r>
        <w:t xml:space="preserve">Abstract</w:t>
      </w:r>
    </w:p>
    <w:p>
      <w:pPr>
        <w:pStyle w:val="FirstParagraph"/>
      </w:pPr>
      <w:r>
        <w:t xml:space="preserve">This research paper explores the intricate relationship between the culinary institution known as the "Baker" and its profound impact on United States Houston. By examining historical data, economic contributions, and cultural shifts, this document elucidates how Baker establishments have evolved from simple provisions of sustenance into pivotal hubs of community engagement in Houston. The study highlights that a Baker is not merely a vendor but an integral component of the social fabric in United States Houston.</w:t>
      </w:r>
    </w:p>
    <w:bookmarkEnd w:id="20"/>
    <w:bookmarkStart w:id="21" w:name="introduction"/>
    <w:p>
      <w:pPr>
        <w:pStyle w:val="Heading2"/>
      </w:pPr>
      <w:r>
        <w:t xml:space="preserve">1. Introduction</w:t>
      </w:r>
    </w:p>
    <w:p>
      <w:pPr>
        <w:pStyle w:val="FirstParagraph"/>
      </w:pPr>
      <w:r>
        <w:t xml:space="preserve">In the vibrant tapestry of American culinary arts, few entities are as fundamental as the Baker. While often viewed through a simplistic lens as providers of bread and pastries, Bakers play a critical role in sustaining local economies and fostering community identity. This paper specifically focuses on the context of United States Houston, a city renowned for its diversity, rapid growth, and rich culinary heritage. In United States Houston, the tradition of the Baker has adapted to meet the needs of one of America’s most cosmopolitan cities.</w:t>
      </w:r>
    </w:p>
    <w:p>
      <w:pPr>
        <w:pStyle w:val="BodyText"/>
      </w:pPr>
      <w:r>
        <w:t xml:space="preserve">Houston stands as a testament to multiculturalism within Texas. Consequently, the definition and operation of a Baker in this region have expanded beyond traditional Western European methods to include artisanal croissants from France, fluffy</w:t>
      </w:r>
      <w:r>
        <w:t xml:space="preserve"> </w:t>
      </w:r>
      <w:r>
        <w:rPr>
          <w:iCs/>
          <w:i/>
        </w:rPr>
        <w:t xml:space="preserve">mantou</w:t>
      </w:r>
      <w:r>
        <w:t xml:space="preserve"> </w:t>
      </w:r>
      <w:r>
        <w:t xml:space="preserve">from China, and delicate</w:t>
      </w:r>
      <w:r>
        <w:t xml:space="preserve"> </w:t>
      </w:r>
      <w:r>
        <w:rPr>
          <w:iCs/>
          <w:i/>
        </w:rPr>
        <w:t xml:space="preserve">sweets</w:t>
      </w:r>
      <w:r>
        <w:t xml:space="preserve"> </w:t>
      </w:r>
      <w:r>
        <w:t xml:space="preserve">from India. This paper argues that the modern Baker in United States Houston is a cultural ambassador as much as a culinary artist.</w:t>
      </w:r>
    </w:p>
    <w:bookmarkEnd w:id="21"/>
    <w:bookmarkStart w:id="22" w:name="historical-context-of-baking-in-houston"/>
    <w:p>
      <w:pPr>
        <w:pStyle w:val="Heading2"/>
      </w:pPr>
      <w:r>
        <w:t xml:space="preserve">2. Historical Context of Baking in Houston</w:t>
      </w:r>
    </w:p>
    <w:p>
      <w:pPr>
        <w:pStyle w:val="FirstParagraph"/>
      </w:pPr>
      <w:r>
        <w:t xml:space="preserve">To understand the current status of a Baker in United States Houston, one must look at its historical roots. Early settlements in what is now Harris County relied heavily on communal baking ovens before individual household ovens became standard. As Houston grew into an energy capital, the demand for quick, accessible food rose sharply.</w:t>
      </w:r>
    </w:p>
    <w:p>
      <w:pPr>
        <w:pStyle w:val="BodyText"/>
      </w:pPr>
      <w:r>
        <w:t xml:space="preserve">In the mid-20th century, Bakers began to cluster around residential neighborhoods and industrial districts. These establishments served not only as places to purchase goods but also as informal meeting spots for workers in the burgeoning oil and aerospace industries. The "Baker" became a symbol of comfort and stability during an era of rapid urbanization in United States Houston.</w:t>
      </w:r>
    </w:p>
    <w:bookmarkEnd w:id="22"/>
    <w:bookmarkStart w:id="23" w:name="economic-impact-of-bakeries"/>
    <w:p>
      <w:pPr>
        <w:pStyle w:val="Heading2"/>
      </w:pPr>
      <w:r>
        <w:t xml:space="preserve">3. Economic Impact of Bakeries</w:t>
      </w:r>
    </w:p>
    <w:p>
      <w:pPr>
        <w:pStyle w:val="FirstParagraph"/>
      </w:pPr>
      <w:r>
        <w:t xml:space="preserve">The economic contribution of Bakers to United States Houston is substantial. According to recent local market analyses, the small business sector dominated by independent Baker shops contributes significantly to the city's GDP. These establishments source ingredients locally whenever possible, supporting Texas agriculture—particularly wheat farmers and dairy producers.</w:t>
      </w:r>
    </w:p>
    <w:p>
      <w:pPr>
        <w:numPr>
          <w:ilvl w:val="0"/>
          <w:numId w:val="1001"/>
        </w:numPr>
        <w:pStyle w:val="Compact"/>
      </w:pPr>
      <w:r>
        <w:rPr>
          <w:bCs/>
          <w:b/>
        </w:rPr>
        <w:t xml:space="preserve">Job Creation:</w:t>
      </w:r>
    </w:p>
    <w:p>
      <w:pPr>
        <w:numPr>
          <w:ilvl w:val="0"/>
          <w:numId w:val="1002"/>
        </w:numPr>
        <w:pStyle w:val="Compact"/>
      </w:pPr>
      <w:r>
        <w:rPr>
          <w:bCs/>
          <w:b/>
        </w:rPr>
        <w:t xml:space="preserve">Tourism:</w:t>
      </w:r>
    </w:p>
    <w:bookmarkEnd w:id="23"/>
    <w:bookmarkStart w:id="24" w:name="cultural-diversity-and-the-modern-baker"/>
    <w:p>
      <w:pPr>
        <w:pStyle w:val="Heading2"/>
      </w:pPr>
      <w:r>
        <w:t xml:space="preserve">4. Cultural Diversity and the Modern Baker</w:t>
      </w:r>
    </w:p>
    <w:p>
      <w:pPr>
        <w:pStyle w:val="FirstParagraph"/>
      </w:pPr>
      <w:r>
        <w:t xml:space="preserve">No discussion of a Baker in United States Houston is complete without addressing diversity. Houston is widely recognized as one of the most diverse cities in the world. This demographic reality has transformed how a typical Baker operates.</w:t>
      </w:r>
    </w:p>
    <w:p>
      <w:pPr>
        <w:pStyle w:val="BodyText"/>
      </w:pPr>
      <w:r>
        <w:t xml:space="preserve">In many parts of United States Houston, it is common to find a single establishment that offers both traditional American donuts and Middle Eastern</w:t>
      </w:r>
      <w:r>
        <w:t xml:space="preserve"> </w:t>
      </w:r>
      <w:r>
        <w:rPr>
          <w:iCs/>
          <w:i/>
        </w:rPr>
        <w:t xml:space="preserve">maamoul</w:t>
      </w:r>
      <w:r>
        <w:t xml:space="preserve">, or French baguettes alongside Vietnamese</w:t>
      </w:r>
    </w:p>
    <w:p>
      <w:pPr>
        <w:pStyle w:val="BodyText"/>
      </w:pPr>
      <w:r>
        <w:t xml:space="preserve">bánh mì rolls. This adaptation demonstrates the flexibility and innovation inherent in the modern Baker.</w:t>
      </w:r>
    </w:p>
    <w:p>
      <w:pPr>
        <w:pStyle w:val="BodyText"/>
      </w:pPr>
      <w:r>
        <w:rPr>
          <w:bCs/>
          <w:b/>
        </w:rPr>
        <w:t xml:space="preserve">Multicultural Fusion:</w:t>
      </w:r>
    </w:p>
    <w:p>
      <w:pPr>
        <w:pStyle w:val="BodyText"/>
      </w:pPr>
      <w:r>
        <w:t xml:space="preserve">A prime example is the rise of "fusion Bakeries" in neighborhoods like Montrose and The Heights. These Bakers blend techniques from different cultures, creating products that reflect the hybrid identity of many Houstonians. For instance, a popular item might be a cronut infused with chipotle honey—a clear reflection of Texas spice profiles meeting French technique.</w:t>
      </w:r>
    </w:p>
    <w:bookmarkEnd w:id="24"/>
    <w:bookmarkStart w:id="25" w:name="Xf2ae09236af257e84b3a55dd81f7a66437cca4b"/>
    <w:p>
      <w:pPr>
        <w:pStyle w:val="Heading2"/>
      </w:pPr>
      <w:r>
        <w:t xml:space="preserve">5. Challenges Facing Bakeries in United States Houston</w:t>
      </w:r>
    </w:p>
    <w:p>
      <w:pPr>
        <w:pStyle w:val="FirstParagraph"/>
      </w:pPr>
      <w:r>
        <w:t xml:space="preserve">Despite their success, Bakers in United States Houston face several challenges:</w:t>
      </w:r>
    </w:p>
    <w:p>
      <w:pPr>
        <w:numPr>
          <w:ilvl w:val="0"/>
          <w:numId w:val="1003"/>
        </w:numPr>
        <w:pStyle w:val="Compact"/>
      </w:pPr>
      <w:r>
        <w:rPr>
          <w:bCs/>
          <w:b/>
        </w:rPr>
        <w:t xml:space="preserve">Rising Costs:</w:t>
      </w:r>
    </w:p>
    <w:p>
      <w:pPr>
        <w:numPr>
          <w:ilvl w:val="0"/>
          <w:numId w:val="1003"/>
        </w:numPr>
        <w:pStyle w:val="Compact"/>
      </w:pPr>
      <w:r>
        <w:rPr>
          <w:bCs/>
          <w:b/>
        </w:rPr>
        <w:t xml:space="preserve">Labor Shortages:</w:t>
      </w:r>
    </w:p>
    <w:p>
      <w:pPr>
        <w:numPr>
          <w:ilvl w:val="0"/>
          <w:numId w:val="1000"/>
        </w:numPr>
        <w:pStyle w:val="Compact"/>
      </w:pPr>
      <w:r>
        <w:t xml:space="preserve">The skilled labor market for pastry chefs and bakers has tightened, making it difficult for new Baker startups to find experienced staff in United States Houston.</w:t>
      </w:r>
    </w:p>
    <w:p>
      <w:pPr>
        <w:numPr>
          <w:ilvl w:val="0"/>
          <w:numId w:val="1003"/>
        </w:numPr>
        <w:pStyle w:val="Compact"/>
      </w:pPr>
      <w:r>
        <w:rPr>
          <w:bCs/>
          <w:b/>
        </w:rPr>
        <w:t xml:space="preserve">Gentrification:</w:t>
      </w:r>
    </w:p>
    <w:p>
      <w:pPr>
        <w:numPr>
          <w:ilvl w:val="0"/>
          <w:numId w:val="1000"/>
        </w:numPr>
        <w:pStyle w:val="Compact"/>
      </w:pPr>
      <w:r>
        <w:t xml:space="preserve">As neighborhoods in United States Houston undergo rapid development, rising rents threaten the longevity of long-standing local Baker businesses.</w:t>
      </w:r>
    </w:p>
    <w:bookmarkEnd w:id="25"/>
    <w:bookmarkStart w:id="26" w:name="X80694ae9d0d29b3959b15e521254429ee30f921"/>
    <w:p>
      <w:pPr>
        <w:pStyle w:val="Heading2"/>
      </w:pPr>
      <w:r>
        <w:t xml:space="preserve">6. Community Engagement and Social Responsibility</w:t>
      </w:r>
    </w:p>
    <w:p>
      <w:pPr>
        <w:pStyle w:val="FirstParagraph"/>
      </w:pPr>
      <w:r>
        <w:t xml:space="preserve">Beyond commerce, a significant aspect of the modern Baker in United States Houston is community service. Many Bakers participate in food drives, sponsor local sports teams, and host educational workshops on baking skills for youth.</w:t>
      </w:r>
    </w:p>
    <w:p>
      <w:pPr>
        <w:pStyle w:val="BodyText"/>
      </w:pPr>
      <w:r>
        <w:t xml:space="preserve">In times of crisis, such as hurricanes or heatwaves common in Southeast Texas, Bakers often serve as critical distribution points for essential goods. The resilience of these establishments underscores their importance beyond mere retail; they are vital infrastructure in the social safety net of United States Houston.</w:t>
      </w:r>
    </w:p>
    <w:bookmarkEnd w:id="26"/>
    <w:bookmarkStart w:id="27" w:name="future-outlook"/>
    <w:p>
      <w:pPr>
        <w:pStyle w:val="Heading2"/>
      </w:pPr>
      <w:r>
        <w:t xml:space="preserve">7. Future Outlook</w:t>
      </w:r>
    </w:p>
    <w:p>
      <w:pPr>
        <w:pStyle w:val="FirstParagraph"/>
      </w:pPr>
      <w:r>
        <w:t xml:space="preserve">The future for a Baker in United States Houston appears promising, provided they can adapt to changing consumer preferences toward health-conscious and sustainable products. There is a growing demand for organic, gluten-free, and vegan options offered by Bakers across the city.</w:t>
      </w:r>
    </w:p>
    <w:p>
      <w:pPr>
        <w:pStyle w:val="BodyText"/>
      </w:pPr>
      <w:r>
        <w:t xml:space="preserve">Furthermore, technology integration—such as online ordering platforms used by local Baker shops—is enhancing efficiency. As Houston continues to grow as a major metropolitan area in the United States, the role of the Baker will likely expand further into experiential retail and digital engagement.</w:t>
      </w:r>
    </w:p>
    <w:bookmarkEnd w:id="27"/>
    <w:bookmarkStart w:id="28" w:name="conclusion"/>
    <w:p>
      <w:pPr>
        <w:pStyle w:val="Heading2"/>
      </w:pPr>
      <w:r>
        <w:t xml:space="preserve">8. Conclusion</w:t>
      </w:r>
    </w:p>
    <w:p>
      <w:pPr>
        <w:pStyle w:val="FirstParagraph"/>
      </w:pPr>
      <w:r>
        <w:t xml:space="preserve">In conclusion, this research paper has demonstrated that a Baker is far more than a simple merchant of baked goods in United States Houston. It is an institution deeply embedded in the city’s history, economy, and culture. The evolution of Baking in Houston reflects the broader narrative of American urban development—characterized by diversity, innovation, and resilience.</w:t>
      </w:r>
    </w:p>
    <w:p>
      <w:pPr>
        <w:pStyle w:val="BodyText"/>
      </w:pPr>
      <w:r>
        <w:t xml:space="preserve">As we look forward, supporting local Bakers remains crucial for maintaining the unique character of United States Houston. Policymakers and residents alike must recognize the value that these establishments bring to our communities. Whether through traditional loaves or innovative fusion treats, the work of a Baker continues to nourish both body and spirit in our great city.</w:t>
      </w:r>
    </w:p>
    <w:bookmarkEnd w:id="28"/>
    <w:bookmarkStart w:id="29" w:name="references"/>
    <w:p>
      <w:pPr>
        <w:pStyle w:val="Heading2"/>
      </w:pPr>
      <w:r>
        <w:t xml:space="preserve">References</w:t>
      </w:r>
    </w:p>
    <w:p>
      <w:pPr>
        <w:numPr>
          <w:ilvl w:val="0"/>
          <w:numId w:val="1004"/>
        </w:numPr>
        <w:pStyle w:val="Compact"/>
      </w:pPr>
      <w:r>
        <w:t xml:space="preserve">Houston Economic Development Corporation. (2023).</w:t>
      </w:r>
      <w:r>
        <w:t xml:space="preserve"> </w:t>
      </w:r>
      <w:r>
        <w:rPr>
          <w:iCs/>
          <w:i/>
        </w:rPr>
        <w:t xml:space="preserve">Small Business Contributions to Local GDP.</w:t>
      </w:r>
    </w:p>
    <w:p>
      <w:pPr>
        <w:numPr>
          <w:ilvl w:val="0"/>
          <w:numId w:val="1004"/>
        </w:numPr>
        <w:pStyle w:val="Compact"/>
      </w:pPr>
      <w:r>
        <w:t xml:space="preserve">Texas Department of Agriculture. (n.d.).</w:t>
      </w:r>
      <w:r>
        <w:t xml:space="preserve"> </w:t>
      </w:r>
      <w:r>
        <w:rPr>
          <w:iCs/>
          <w:i/>
        </w:rPr>
        <w:t xml:space="preserve">Impact of Local Food Systems on Texas Economy.</w:t>
      </w:r>
    </w:p>
    <w:p>
      <w:pPr>
        <w:numPr>
          <w:ilvl w:val="0"/>
          <w:numId w:val="1004"/>
        </w:numPr>
        <w:pStyle w:val="Compact"/>
      </w:pPr>
      <w:r>
        <w:t xml:space="preserve">Harris County Historical Survey Committee. (2019).</w:t>
      </w:r>
    </w:p>
    <w:p>
      <w:pPr>
        <w:numPr>
          <w:ilvl w:val="0"/>
          <w:numId w:val="1000"/>
        </w:numPr>
        <w:pStyle w:val="Compact"/>
      </w:pPr>
      <w:r>
        <w:t xml:space="preserve">The Evolution of Neighborhood Commerce in Houston.</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Bakeries in United States Houston</dc:title>
  <dc:creator/>
  <dc:language>en</dc:language>
  <cp:keywords/>
  <dcterms:created xsi:type="dcterms:W3CDTF">2026-07-29T14:04:34Z</dcterms:created>
  <dcterms:modified xsi:type="dcterms:W3CDTF">2026-07-29T14:04:34Z</dcterms:modified>
</cp:coreProperties>
</file>

<file path=docProps/custom.xml><?xml version="1.0" encoding="utf-8"?>
<Properties xmlns="http://schemas.openxmlformats.org/officeDocument/2006/custom-properties" xmlns:vt="http://schemas.openxmlformats.org/officeDocument/2006/docPropsVTypes"/>
</file>