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Harare,</w:t>
      </w:r>
      <w:r>
        <w:t xml:space="preserve"> </w:t>
      </w:r>
      <w:r>
        <w:t xml:space="preserve">Zimbabwe</w:t>
      </w:r>
    </w:p>
    <w:bookmarkStart w:id="30" w:name="Xdc43d46e1ce429baa7ec6208bbe6d22ed80444b"/>
    <w:p>
      <w:pPr>
        <w:pStyle w:val="Heading1"/>
      </w:pPr>
      <w:r>
        <w:t xml:space="preserve">The Evolution and Economic Impact of the Baker Profession in Harare, Zimbabwe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Artisanal Baking in Urban Zimbabwe</w:t>
      </w:r>
    </w:p>
    <w:bookmarkStart w:id="20" w:name="abstract"/>
    <w:p>
      <w:pPr>
        <w:pStyle w:val="Heading2"/>
      </w:pPr>
      <w:r>
        <w:t xml:space="preserve">Abstract</w:t>
      </w:r>
    </w:p>
    <w:p>
      <w:pPr>
        <w:pStyle w:val="FirstParagraph"/>
      </w:pPr>
      <w:r>
        <w:t xml:space="preserve">This research paper explores the multifaceted role of the Baker within the socio-economic landscape of Harare, Zimbabwe. By examining historical trajectories, current market dynamics, and future challenges, this study highlights how local bakers have adapted to inflationary pressures and supply chain disruptions. The document argues that despite significant macroeconomic instability in Zimbabwe Harare remains a vibrant hub for culinary innovation driven by resilient Baker professionals who serve as both economic stabilizers and cultural custodians.</w:t>
      </w:r>
    </w:p>
    <w:bookmarkEnd w:id="20"/>
    <w:bookmarkStart w:id="21" w:name="introduction"/>
    <w:p>
      <w:pPr>
        <w:pStyle w:val="Heading2"/>
      </w:pPr>
      <w:r>
        <w:t xml:space="preserve">1. Introduction</w:t>
      </w:r>
    </w:p>
    <w:p>
      <w:pPr>
        <w:pStyle w:val="FirstParagraph"/>
      </w:pPr>
      <w:r>
        <w:t xml:space="preserve">In the heart of Southern Africa, the city of Harare serves not only as the political and administrative capital of Zimbabwe but also as a critical center for trade, agriculture, and commerce. Within this bustling urban environment, no profession exemplifies resilience and cultural continuity quite like that of the Baker. From large-scale industrial factories producing mass-market bread to artisanal cafes offering gourmet pastries, bakers are integral to the daily rhythm of life in Zimbabwe Harare.</w:t>
      </w:r>
    </w:p>
    <w:p>
      <w:pPr>
        <w:pStyle w:val="BodyText"/>
      </w:pPr>
      <w:r>
        <w:t xml:space="preserve">This paper aims to dissect the current state of baking in this region, analyzing how local practitioners navigate a complex economic terrain. The term "Baker" here encompasses a wide spectrum of workers, from informal street vendors selling *maputi* (popcorn) and steamed buns to highly trained pastry chefs in luxury hotels. Understanding the Baker’s role is essential for understanding the broader economic fabric of Zimbabwe Harare.</w:t>
      </w:r>
    </w:p>
    <w:bookmarkEnd w:id="21"/>
    <w:bookmarkStart w:id="22" w:name="X3c9db80aff8a0910f8d66b27f40643529f2c0ef"/>
    <w:p>
      <w:pPr>
        <w:pStyle w:val="Heading2"/>
      </w:pPr>
      <w:r>
        <w:t xml:space="preserve">2. Historical Context: From Colonial Imports to Local Independence</w:t>
      </w:r>
    </w:p>
    <w:p>
      <w:pPr>
        <w:pStyle w:val="FirstParagraph"/>
      </w:pPr>
      <w:r>
        <w:t xml:space="preserve">The history of baking in Zimbabwe Harare is deeply intertwined with colonial and post-colonial narratives. During the colonial era, baking was largely dominated by European-owned enterprises that catered primarily to expatriate populations, focusing on traditional European breads and cakes. However, following independence in 1980, there was a significant shift toward localizing skills and ownership.</w:t>
      </w:r>
    </w:p>
    <w:p>
      <w:pPr>
        <w:pStyle w:val="BodyText"/>
      </w:pPr>
      <w:r>
        <w:t xml:space="preserve">Over the subsequent decades, Zimbabwean bakers began to integrate indigenous tastes with Western techniques. This fusion created a unique culinary identity specific to Zimbabwe Harare. The Baker evolved from being an importer of foreign standards to an innovator who adapted recipes based on locally available ingredients such as sorghum, millet, and cassava flour. This era marked the beginning of the "indigenized" Baker, a figure who would later become crucial in maintaining food security during times of crisis.</w:t>
      </w:r>
    </w:p>
    <w:bookmarkEnd w:id="22"/>
    <w:bookmarkStart w:id="25" w:name="the-current-economic-landscape"/>
    <w:p>
      <w:pPr>
        <w:pStyle w:val="Heading2"/>
      </w:pPr>
      <w:r>
        <w:t xml:space="preserve">3. The Current Economic Landscape</w:t>
      </w:r>
    </w:p>
    <w:p>
      <w:pPr>
        <w:pStyle w:val="FirstParagraph"/>
      </w:pPr>
      <w:r>
        <w:t xml:space="preserve">The contemporary economic situation in Zimbabwe has been characterized by high inflation, currency volatility, and fluctuating import restrictions. These factors have had profound implications for the Baker industry in Zimbabwe Harare.</w:t>
      </w:r>
    </w:p>
    <w:bookmarkStart w:id="23" w:name="supply-chain-challenges"/>
    <w:p>
      <w:pPr>
        <w:pStyle w:val="Heading3"/>
      </w:pPr>
      <w:r>
        <w:t xml:space="preserve">3.1 Supply Chain Challenges</w:t>
      </w:r>
    </w:p>
    <w:p>
      <w:pPr>
        <w:pStyle w:val="FirstParagraph"/>
      </w:pPr>
      <w:r>
        <w:t xml:space="preserve">Bakers face consistent challenges regarding the availability of raw materials such as wheat flour, sugar, yeast, and butter. Due to foreign currency shortages, importing these inputs is often expensive and unpredictable. Consequently, many Bakers in Zimbabwe Harare have had to pivot toward alternative flours that are locally sourced and more stable in price. This has led to a resurgence of interest in gluten-free baking using local grains like amaranth and fonio.</w:t>
      </w:r>
    </w:p>
    <w:bookmarkEnd w:id="23"/>
    <w:bookmarkStart w:id="24" w:name="the-informal-sector"/>
    <w:p>
      <w:pPr>
        <w:pStyle w:val="Heading3"/>
      </w:pPr>
      <w:r>
        <w:t xml:space="preserve">3.2 The Informal Sector</w:t>
      </w:r>
    </w:p>
    <w:p>
      <w:pPr>
        <w:pStyle w:val="FirstParagraph"/>
      </w:pPr>
      <w:r>
        <w:t xml:space="preserve">A significant portion of the Baker workforce operates within the informal sector. These micro-enterprises play a vital role in providing affordable sustenance to low-income households. In neighborhoods across Zimbabwe Harare, the smell of freshly baked *muffins* and *samosas* signals economic activity that operates outside formal tax structures but contributes significantly to household incomes. For many, becoming a Baker is not just a career choice but a necessary survival strategy in an unstable economy.</w:t>
      </w:r>
    </w:p>
    <w:bookmarkEnd w:id="24"/>
    <w:bookmarkEnd w:id="25"/>
    <w:bookmarkStart w:id="26" w:name="X25695d7c9934a1a7c8e8a233eab1ae86468798b"/>
    <w:p>
      <w:pPr>
        <w:pStyle w:val="Heading2"/>
      </w:pPr>
      <w:r>
        <w:t xml:space="preserve">4. Technological Adaptation and Sustainability</w:t>
      </w:r>
    </w:p>
    <w:p>
      <w:pPr>
        <w:pStyle w:val="FirstParagraph"/>
      </w:pPr>
      <w:r>
        <w:t xml:space="preserve">In response to frequent power outages (load shedding) and energy costs, modern Bakers in Zimbabwe Harare have had to become engineers of efficiency. There is a growing trend toward adopting solar-powered ovens and energy-efficient baking technologies. This adaptation is not merely a cost-saving measure but a necessity for business continuity.</w:t>
      </w:r>
    </w:p>
    <w:p>
      <w:pPr>
        <w:pStyle w:val="BodyText"/>
      </w:pPr>
      <w:r>
        <w:t xml:space="preserve">Furthermore, sustainability has become a key theme among the newer generation of Bakers in Zimbabwe Harare. With an increasing awareness of environmental issues, many professionals are focusing on zero-waste practices, composting organic scraps, and sourcing ingredients from nearby rural communities to reduce carbon footprints. This shift aligns with global trends while addressing local resource constraints.</w:t>
      </w:r>
    </w:p>
    <w:bookmarkEnd w:id="26"/>
    <w:bookmarkStart w:id="27" w:name="Xd867d5b591b1351176b21800de4c852971c0041"/>
    <w:p>
      <w:pPr>
        <w:pStyle w:val="Heading2"/>
      </w:pPr>
      <w:r>
        <w:t xml:space="preserve">5. Cultural Significance and Social Cohesion</w:t>
      </w:r>
    </w:p>
    <w:p>
      <w:pPr>
        <w:pStyle w:val="FirstParagraph"/>
      </w:pPr>
      <w:r>
        <w:t xml:space="preserve">Beyond economics, the Baker serves as a cultural anchor in Zimbabwe Harare. Bread and pastries are central to social gatherings, from weddings and church services to informal weekend get-togethers known as "braais" or family reunions. The ability of the local Baker community to maintain quality amidst hardship fosters a sense of normalcy and comfort for residents.</w:t>
      </w:r>
    </w:p>
    <w:p>
      <w:pPr>
        <w:pStyle w:val="BodyText"/>
      </w:pPr>
      <w:r>
        <w:t xml:space="preserve">Moreover, baking schools and vocational training centers in Harare are producing a new wave of skilled artisans who view baking as both an art form and a viable business proposition. These institutions emphasize not only technical skills but also entrepreneurship, ensuring that the next generation of Bakers is equipped to handle the complexities of running a business in Zimbabwe Harare.</w:t>
      </w:r>
    </w:p>
    <w:bookmarkEnd w:id="27"/>
    <w:bookmarkStart w:id="28" w:name="challenges-and-future-outlook"/>
    <w:p>
      <w:pPr>
        <w:pStyle w:val="Heading2"/>
      </w:pPr>
      <w:r>
        <w:t xml:space="preserve">6. Challenges and Future Outlook</w:t>
      </w:r>
    </w:p>
    <w:p>
      <w:pPr>
        <w:pStyle w:val="FirstParagraph"/>
      </w:pPr>
      <w:r>
        <w:t xml:space="preserve">Despite the resilience shown by Bakers, several challenges remain. Access to finance for small-scale bakers is limited, making it difficult to upgrade equipment or expand operations. Additionally, regulatory hurdles often burden informal traders who form a large part of the baking ecosystem.</w:t>
      </w:r>
    </w:p>
    <w:p>
      <w:pPr>
        <w:pStyle w:val="BodyText"/>
      </w:pPr>
      <w:r>
        <w:t xml:space="preserve">Looking forward, the integration of digital platforms offers new opportunities. Many Bakers in Zimbabwe Harare are now utilizing social media and mobile money platforms to take orders and deliver goods directly to consumers, bypassing traditional retail markups. This digital transformation promises to democratize access to high-quality baked goods while increasing profitability for local artisans.</w:t>
      </w:r>
    </w:p>
    <w:bookmarkEnd w:id="28"/>
    <w:bookmarkStart w:id="29" w:name="conclusion"/>
    <w:p>
      <w:pPr>
        <w:pStyle w:val="Heading2"/>
      </w:pPr>
      <w:r>
        <w:t xml:space="preserve">7. Conclusion</w:t>
      </w:r>
    </w:p>
    <w:p>
      <w:pPr>
        <w:pStyle w:val="FirstParagraph"/>
      </w:pPr>
      <w:r>
        <w:t xml:space="preserve">The profession of the Baker in Zimbabwe Harare is a testament to human ingenuity and resilience. Through decades of political and economic upheaval, bakers have adapted, innovated, and persevered. They are not merely producers of food but are key actors in the local economy, providing employment, stabilizing prices through alternative sourcing strategies, and preserving cultural traditions.</w:t>
      </w:r>
    </w:p>
    <w:p>
      <w:pPr>
        <w:pStyle w:val="BodyText"/>
      </w:pPr>
      <w:r>
        <w:t xml:space="preserve">As Zimbabwe Harare continues to navigate its development path, supporting the Baker community through favorable policies access to finance and technical training will be essential. Recognizing the value of this profession is crucial for any comprehensive strategy aimed at fostering economic growth and social cohesion in the region. The Baker, therefore, stands as a symbol of hope and continuity in a rapidly changing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Profession in Harare, Zimbabwe</dc:title>
  <dc:creator/>
  <dc:language>en</dc:language>
  <cp:keywords/>
  <dcterms:created xsi:type="dcterms:W3CDTF">2026-07-29T07:40:40Z</dcterms:created>
  <dcterms:modified xsi:type="dcterms:W3CDTF">2026-07-29T07:40:40Z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