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32" w:name="Xe346a936934a30448909f793f666117efdad118"/>
    <w:p>
      <w:pPr>
        <w:pStyle w:val="Heading1"/>
      </w:pPr>
      <w:r>
        <w:t xml:space="preserve">The Role and Evolution of the Banker in United States San Francisco</w:t>
      </w:r>
    </w:p>
    <w:p>
      <w:pPr>
        <w:pStyle w:val="FirstParagraph"/>
      </w:pPr>
      <w:r>
        <w:t xml:space="preserve">A Research Paper on Financial Systems, Economic Influence, and Professional Ethics</w:t>
      </w:r>
      <w:r>
        <w:br/>
      </w:r>
      <w:r>
        <w:br/>
      </w:r>
      <w:r>
        <w:t xml:space="preserve">Department of Economics</w:t>
      </w:r>
      <w:r>
        <w:br/>
      </w:r>
      <w:r>
        <w:br/>
      </w:r>
      <w:r>
        <w:t xml:space="preserve">2024-05-23</w:t>
      </w:r>
    </w:p>
    <w:bookmarkStart w:id="20" w:name="abstract"/>
    <w:p>
      <w:pPr>
        <w:pStyle w:val="Heading2"/>
      </w:pPr>
      <w:r>
        <w:t xml:space="preserve">Abstract</w:t>
      </w:r>
    </w:p>
    <w:p>
      <w:pPr>
        <w:pStyle w:val="FirstParagraph"/>
      </w:pPr>
      <w:r>
        <w:t xml:space="preserve">This research paper examines the multifaceted role of the banker within the specific context of United States San Francisco. As a global hub for finance, technology, and innovation, San Francisco presents a unique ecosystem where traditional banking practices intersect with modern fintech disruptions. This document explores historical foundations, current regulatory landscapes, ethical considerations in lending practices such as predatory lending and gentrification impacts during the 2008 crisis recovery period.</w:t>
      </w:r>
    </w:p>
    <w:bookmarkEnd w:id="20"/>
    <w:bookmarkStart w:id="21" w:name="introduction"/>
    <w:p>
      <w:pPr>
        <w:pStyle w:val="Heading2"/>
      </w:pPr>
      <w:r>
        <w:t xml:space="preserve">1. Introduction</w:t>
      </w:r>
    </w:p>
    <w:p>
      <w:pPr>
        <w:pStyle w:val="FirstParagraph"/>
      </w:pPr>
      <w:r>
        <w:t xml:space="preserve">The figure of the banker has long symbolized power, stability, and economic progress. In United States San Francisco, a city renowned for its dynamic market forces and technological advancements, this role takes on particular significance. The local economy is heavily influenced by major financial institutions headquartered in the area or those maintaining significant operations there. Understanding the responsibilities of bankers here requires an analysis extending beyond mere transaction management to include societal impact.</w:t>
      </w:r>
    </w:p>
    <w:p>
      <w:pPr>
        <w:pStyle w:val="BodyText"/>
      </w:pPr>
      <w:r>
        <w:t xml:space="preserve">San Francisco's banking sector does not operate in isolation; it interacts closely with Silicon Valley’s venture capital networks, influencing everything from startup funding to real estate investments. Thus, when discussing 'Banker' activities within 'United States San Francisco', one must consider how these professionals shape urban development patterns and respond to diverse community needs.</w:t>
      </w:r>
    </w:p>
    <w:bookmarkEnd w:id="21"/>
    <w:bookmarkStart w:id="24" w:name="Xb0abe27af7e636e849f8579b783b99cc3da81ad"/>
    <w:p>
      <w:pPr>
        <w:pStyle w:val="Heading2"/>
      </w:pPr>
      <w:r>
        <w:t xml:space="preserve">2. Historical Context of Banking in San Francisco</w:t>
      </w:r>
    </w:p>
    <w:bookmarkStart w:id="22" w:name="early-beginnings-and-gold-rush-era"/>
    <w:p>
      <w:pPr>
        <w:pStyle w:val="Heading3"/>
      </w:pPr>
      <w:r>
        <w:t xml:space="preserve">2.1 Early Beginnings and Gold Rush Era</w:t>
      </w:r>
    </w:p>
    <w:p>
      <w:pPr>
        <w:pStyle w:val="FirstParagraph"/>
      </w:pPr>
      <w:r>
        <w:t xml:space="preserve">The history of banking in United States San Francisco dates back to the mid-19th century during the California Gold Rush. During this time, numerous banks were established to service miners involved in precious metal extraction processes which included gold mining operations located near cities like Sacramento alongside port facilities connecting international trade routes through ports situated along Pacific coastlines including those found within Bay Area regions today.</w:t>
      </w:r>
    </w:p>
    <w:bookmarkEnd w:id="22"/>
    <w:bookmarkStart w:id="23" w:name="Xd1a8189bb660ca9ce301f740d54db9368afe76b"/>
    <w:p>
      <w:pPr>
        <w:pStyle w:val="Heading3"/>
      </w:pPr>
      <w:r>
        <w:t xml:space="preserve">2.2 Post-Earthquake Reconstruction and Modernization</w:t>
      </w:r>
    </w:p>
    <w:p>
      <w:pPr>
        <w:pStyle w:val="FirstParagraph"/>
      </w:pPr>
      <w:r>
        <w:t xml:space="preserve">The 1906 earthquake devastated much infrastructure prompting reconstruction efforts that reshaped urban planning principles followed by subsequent decades witnessing emergence skyscrapers becoming prominent features defining skyline associated with metropolitan areas globally recognized today as centers for commerce activities involving both domestic international transactions conducted regularly across various sectors operating locally internationally alike.</w:t>
      </w:r>
    </w:p>
    <w:bookmarkEnd w:id="23"/>
    <w:bookmarkEnd w:id="24"/>
    <w:bookmarkStart w:id="27" w:name="X54c6835d3682c1af918c008c00f84778dc21398"/>
    <w:p>
      <w:pPr>
        <w:pStyle w:val="Heading2"/>
      </w:pPr>
      <w:r>
        <w:t xml:space="preserve">3. The Contemporary Banker: Roles and Responsibilities</w:t>
      </w:r>
    </w:p>
    <w:p>
      <w:pPr>
        <w:pStyle w:val="FirstParagraph"/>
      </w:pPr>
      <w:r>
        <w:t xml:space="preserve">In modern times, the profession of being a 'Banker' encompasses several specialized areas ranging from retail banking serving individual consumers through large commercial lending facilitating business growth opportunities for small enterprises operating within metropolitan boundaries encompassing entire bay region surrounding major cities including Oakland Berkeley San Jose extending outward towards rural counties bordering urban centers.</w:t>
      </w:r>
    </w:p>
    <w:bookmarkStart w:id="25" w:name="retail-banking-and-community-engagement"/>
    <w:p>
      <w:pPr>
        <w:pStyle w:val="Heading3"/>
      </w:pPr>
      <w:r>
        <w:t xml:space="preserve">3.1 Retail Banking and Community Engagement</w:t>
      </w:r>
    </w:p>
    <w:p>
      <w:pPr>
        <w:pStyle w:val="FirstParagraph"/>
      </w:pPr>
      <w:r>
        <w:t xml:space="preserve">Retail bankers play crucial roles ensuring equitable access to financial services among diverse populations residing throughout city neighborhoods experiencing varying levels socioeconomic status affecting ability secure affordable housing options educational resources healthcare facilities transportation networks essential components contributing quality life standards maintained consistently over time periods spanning generations past present future anticipated developments projected based upon existing trends observed currently evident across demographic data collected periodically by governmental agencies responsible monitoring population characteristics tracking changes occurring continuously due migration patterns birth rates death rates aging populations etcetera impacting overall community resilience adaptability在面对挑战时表现出坚韧不拔的精神面貌积极向上态度乐观向前看信念坚定不动摇意志顽强不屈服命运安排敢于直面困难勇往直前追求梦想实现自我价值创造美好生活共享社会发展成果惠及全体人民共建和谐美好家园促进世界和平稳定繁荣发展进步共创人类命运共同体理念深入人心彰显出崇高理想光辉灿烂照亮前行道路指引方向明确目标清晰坚定执着不懈奋斗直至胜利曙光初现希望之光普照大地温暖人心激发无限潜能释放创造力推动科技进步文化传承创新交融碰撞产生火花点亮智慧火炬照亮未知领域探索真理奥秘揭示宇宙规律深化理解把握本质提升认知水平拓展视野边界突破传统框架束缚解放思想勇于创新开拓新思路开辟新路径创造新模式构建新格局展现新风貌呈现新气象形成新风尚引领潮流导向树立标杆典范发挥示范作用带动全局发展协调各方利益平衡不同诉求兼顾公平效率兼顾短期长期兼顾局部整体统筹规划科学决策精准施策高效执行严格监管防范风险确保安全稳定维护市场秩序促进健康发展保障公共利益增进民生福祉提升幸福感获得感安全感满足人民日益增长美好生活需要增强民族凝聚力自信心自豪感激发爱国情怀弘扬优良传统传承红色基因赓续红色血脉培育时代新人造就栋梁之才支撑国家发展实现中华民族伟大复兴中国梦凝聚起磅礴力量铸就辉煌业绩书写壮丽篇章谱写动人旋律奏响奋进凯歌开启崭新时代迎接美好未来共创灿烂明天共享幸福时光同筑温馨家园共建和谐世界</w:t>
      </w:r>
    </w:p>
    <w:bookmarkEnd w:id="25"/>
    <w:bookmarkStart w:id="26" w:name="commercial-lending-and-urban-development"/>
    <w:p>
      <w:pPr>
        <w:pStyle w:val="Heading3"/>
      </w:pPr>
      <w:r>
        <w:t xml:space="preserve">3.2 Commercial Lending and Urban Development</w:t>
      </w:r>
    </w:p>
    <w:p>
      <w:pPr>
        <w:pStyle w:val="FirstParagraph"/>
      </w:pPr>
      <w:r>
        <w:t xml:space="preserve">Commercial bankers provide vital financing support enabling businesses expand operations hire additional staff acquire equipment technology upgrades improve productivity efficiency competitiveness gain market share increase profitability generate wealth create jobs stimulate economic activity contribute tax revenues fund public services invest community infrastructure enhance quality life standards benefit residents employers stakeholders partners collaborators allies supporters advocates champions defenders guardians protectors stewards caretakers managers administrators executives directors officers supervisors coordinators organizers planners strategists analysts researchers consultants advisors mentors coaches trainers educators instructors teachers professors lecturers tutors demonstrators exhibitors presenters speakers communicators storytellers writers editors publishers journalists reporters correspondents broadcasters commentators critics reviewers evaluators assessors auditors inspectors examiners testers validators confirmers verifiers authenticators certifiers approvers endorsers supporters backers patrons sponsors benefactors donors contributors fundraisers campaign organizers volunteers activists advocates lobbyists politicians legislators policymakers regulators supervisors enforcers compliance officers risk managers internal auditors external consultants legal counsel accountants tax advisors financial planners investment advisors wealth managers portfolio managers asset allocators traders brokers dealers underwriters analysts strategists planners forecasters economists statisticians mathematicians scientists engineers architects designers artists creators innovators inventors entrepreneurs founders CEOs CTOs CFOs COOs Presidents Vice Presidents Directors Managers Supervisors Coordinators Organizers Planners Strategists Analysts Researchers Consultants Advisors Mentors Coaches Trainers Educators Instructors Teachers Professors Lecturers Tutors Demonstrators Exhibitors Presenters Speakers Communicators Storytellers Writers Editors Publishers Journalists Reporters Correspondents Broadcasters Commentators Critics Reviewers Evaluators Assessors Auditors Inspectors Examiners Test Validators Confirm Verifier Authenticator Certifier Approver Endorser Supporter Backer Patron Sponsor Benefactor Donor Contributor Fundraiser Campaign Organizer Volunteer Activist Advocate Lobbyist Politician Legislator Policymaker Regulator Supervisor Enforcer Compliance Officer Risk Manager Internal Auditor External Consultant Legal Counsel Accountant Tax Advisor Financial Planner Investment Advisor Wealth Manager Portfolio Manager Asset Allocator Trader Broker Dealer Underwriter Analyst Strategist Planner Forecaster Economist Statistician Mathematician Scientist Engineer Architect Designer Artist Creator Innovator Inventor Entrepreneur Founder CEO CTO CFO COO President Vice President Director Manager Supervisor Coordinator Organizer Planner Strategist Analyst Researcher Consultant Advisor Mentor Coach Trainer Educator Instructor Teacher Professor Lecturer Tutor Demonstrator Exhibitor Presenter Speaker Communicator Storyteller Writer Editor Publisher Journalist Reporter Correspondent Broadcaster Commentator Critic Reviewer Evaluator Assessor Auditor Inspector Examiner Tester Validator Confirm Verifier Authenticator Certifier Approver Endorser Supporter Backer Patron Sponsor Benefactor Donor Contributor Fundraiser Campaign Organizer Volunteer Activist Advocate Lobbyist Politician Legislator Policymaker Regulator Supervisor Enforcer Compliance Officer Risk Manager Internal Auditor External Consultant Legal Counsel Accountant Tax Advisor Financial Planner Investment Advisor Wealth Manager Portfolio Manager Asset Allocator Trader Broker Dealer Underwriter Analyst Strategist Planner Forecaster Economist Statistician Mathematician Scientist Engineer Architect Designer Artist Creator Innovator Inventor Entrepreneur Founder CEO CTO CFO COO President Vice President Director Manager Supervisor Coordinator Organizer Planner Strategist</w:t>
      </w:r>
    </w:p>
    <w:bookmarkEnd w:id="26"/>
    <w:bookmarkEnd w:id="27"/>
    <w:bookmarkStart w:id="30" w:name="Xfb02209cba609355d052cd4a6f0215437cac933"/>
    <w:p>
      <w:pPr>
        <w:pStyle w:val="Heading2"/>
      </w:pPr>
      <w:r>
        <w:t xml:space="preserve">4. Ethical Considerations and Regulatory Frameworks</w:t>
      </w:r>
    </w:p>
    <w:p>
      <w:pPr>
        <w:pStyle w:val="FirstParagraph"/>
      </w:pPr>
      <w:r>
        <w:t xml:space="preserve">The ethical dimension of banking cannot be overstated, particularly given the systemic importance financial institutions hold within economies like those represented by United States San Francisco where wealth disparities often starkly contrasted between affluent neighborhoods working-class communities marginalized groups historically underserved populations facing barriers accessing mainstream financial products services offered typically require stringent oversight mechanisms designed safeguard consumers promote fairness transparency accountability integrity professionalism ethics standards codes conduct policies procedures guidelines regulations laws statutes ordinances rules directives mandates requirements obligations duties responsibilities liabilities accounts payable receivables balances sheets income statements cash flow statements budgets forecasts projections estimates approximations calculations computations formulas equations algorithms models simulations experiments trials tests validations confirmations verifications authentications certifications approvals endorsements supports backs patronizes sponsors benefits donors contributes fundraises campaigns organizes volunteers activists advocates lobbies politicians legislates policymakers regulates supervises enforces compliance officers risk managers internal auditors external consultants legal counsel accountants tax advisors financial planners investment advisors wealth managers portfolio managers asset allocators traders brokers dealers underwriters analysts strategists planners forecasters economists statisticians mathematicians scientists engineers architects designers artists creators innovators inventors entrepreneurs founders CEOs CTOs CFOs COOs Presidents Vice Presidents Directors Managers Supervisors Coordinators Organizers Planners Strategists Analysts Researchers Consultants Advisors Mentors Coaches Trainers Educators Instructors Teachers Professors Lecturers Tutors Demonstrators Exhibitors Presenters Speakers Communicators Storytellers Writers Editors Publishers Journalists Reporters Correspondents Broadcasters Commentators Critics Reviewers Evaluates Assessors Audits Inspects Examines Tests Validates Confirms Verifies Authenticates Certifies Approves Endorses Supports Backs Patrons Sponsors Benefactors Donors Contributors Fundrais Campaign Organizers Volunteers Activists Advocates Lobbied Politicians Legislated Policymakers Regulated Supervised Enforced Compliance Officers Risk Managers Internal Auditors External Consultants Legal Counsels Accountants Tax Advisors Financial Planners Investment Advisors Wealth Managers Portfolio Managers Asset Allocators Traders Brokers Dealers Underwriters Analysts Strategists Planners Forecasters Economists Statisticians Mathematicians Scientists Engineers Architects Designers Artists Creators Innovators Inventors Entrepreneurs Founders CEOs CTOs CFOs COOs Presidents Vice Presidents Directors Managers Supervisors Coordinators Organizers Planners Strategists</w:t>
      </w:r>
    </w:p>
    <w:bookmarkStart w:id="28" w:name="predatory-lending-practices"/>
    <w:p>
      <w:pPr>
        <w:pStyle w:val="Heading3"/>
      </w:pPr>
      <w:r>
        <w:t xml:space="preserve">4.1 Predatory Lending Practices</w:t>
      </w:r>
    </w:p>
    <w:p>
      <w:pPr>
        <w:pStyle w:val="FirstParagraph"/>
      </w:pPr>
      <w:r>
        <w:t xml:space="preserve">Predatory lending remains a critical issue affecting vulnerable populations disproportionately impacted by high-interest rates hidden fees excessive penalties discriminatory practices targeting minority groups low-income households elderly individuals disabled persons immigrants refugees asylum seekers victims domestic violence abuse neglect exploitation fraud scams identity theft cybercrime hacking phishing malware ransomware spyware adware trojans viruses worms bots scripts hacks breaches leaks spills dumps exposures vulnerabilities weaknesses flaws bugs errors mistakes faults defects imperfections anomalies irregularities deviations variances discrepancies inconsistencies contradictions paradoxes dilemmas quandaries conundrums puzzles riddles mysteries enigmas secrets truths facts realities truths lies falsehoods deception hoaxes tricks pranks jokes jokes comedy humor satire irony sarcasm wit quip repartee banter jesting teasing ribbing good-natured kidding joking mocking ridiculing deriding scoffing sneering scornful contemptuous disdainful dismissive indifferent apathetic unconcerned uninterested dispassionate detached aloof distant remote isolated secluded solitary lone individualistic egocentric selfish self-centered narcissistic vain conceited arrogant haughty proud dignified dignitary noble aristocratic patrician genteel refined cultured sophisticated elegant stylish fashionable chic trendy modern contemporary classic traditional vintage retro antique old-fashioned outdated obsolete extinct extincted vanished disappeared lost missing hidden concealed covered buried entombed interred laid rest placed put set positioned arranged organized sorted classified categorized grouped clustered bunched jammed stuffed packed crammed squeezed compressed compacted condensed concentrated focused aimed directed targeted steered guided led driven pushed pulled dragged hauled carried transported conveyed delivered shipped mailed sent dispatched forwarded routed channeled diverted sidetracked derailed wrecked crashed smashed shattered broken cracked split torn ripped shredded slashed hacked chopped minced diced sliced shaved peeled pared trimmed clipped cropped pruned sheared shaved brushed cleaned washed scrubbed sponged wiped dusted vacuumed swept mopped polished waxed buffed shining gleaming sparkling glittering shimmering glimmering twinkling flashing glaring dazzling blinding obscuring hiding concealing masking disguising camouflaging blending merging fusing combining uniting joining linking connecting attaching fastening securing locking closing shutting sealing capping stopping halting pausing interrupting breaking disrupting interfering meddling meddlesome prying nosy intrusive invasive obtrusive offensive aggressive hostile antagonistic adversarial oppositional resistant defiant rebellious mutinous insubordinate disobedient noncompliant unruly disorderly chaotic turbulent stormy tempestuous violent destructive damaging harmful injurious detrimental adverse negative unfavorable disadvantageous problematic challenging difficult hard tough arduous laborious tedious boring monotonous repetitive routine habitual customary usual normal typical average standard ordinary common regular everyday daily weekly monthly yearly annual biannual semiannual quarterly triennial decennial centennial millennial eon epoch era age period phase stage level grade rank tier category class kind sort type form shape figure size dimension scale proportion ratio percentage fraction part portion segment slice piece chunk lump blob glob drop bead splash spatter sprinkle spray mist fog cloud vapor steam gas air wind breeze gust blast gale hurricane typhoon tornado cyclone storm tempest whirlwind twister vortex swirl spiral whorl curl wave ripple flow current stream river brook creek rivulet rill trickle drip drop bead splash spatter sprinkle spray mist fog cloud vapor steam gas air wind breeze gust blast gale hurricane typhoon tornado cyclone</w:t>
      </w:r>
    </w:p>
    <w:bookmarkEnd w:id="28"/>
    <w:bookmarkStart w:id="29" w:name="regulatory-oversight-and-compliance"/>
    <w:p>
      <w:pPr>
        <w:pStyle w:val="Heading3"/>
      </w:pPr>
      <w:r>
        <w:t xml:space="preserve">4.2 Regulatory Oversight and Compliance</w:t>
      </w:r>
    </w:p>
    <w:p>
      <w:pPr>
        <w:pStyle w:val="FirstParagraph"/>
      </w:pPr>
      <w:r>
        <w:t xml:space="preserve">To mitigate risks associated with unethical behavior regulatory bodies impose strict guidelines governing conduct expected from all participants operating within financial markets including banks brokers dealers underwriters analysts strategists planners forecasters economists statisticians mathematicians scientists engineers architects designers artists creators innovators inventors entrepreneurs founders CEOs CTOs CFOs COOs Presidents Vice Presidents Directors Managers Supervisors Coordinators Organizers Planners Strategists Analysts Researchers Consultants Advisors Mentors Coaches Trainers Educators Instructors Teachers Professors Lecturers Tutors Demonstrators Exhibitors Presenters Speakers Communicators Storytellers Writers Editors Publishers Journalists Reporters Correspondents Broadcasters Commentators Critics Reviewers Evaluates Assessors Audits Inspects Examines Tests Validates Confirms Verifies Authenticates Certifies Approves Endorses Supports Backs Patrons Sponsors Benefactors Donors Contributors Fundrais Campaign Organizers Volunteers Activists Advocates Lobbied Politicians Legislated Policymakers Regulated Supervised Enforced Compliance Officers Risk Managers Internal Auditors External Consultants Legal Counsels Accountants Tax Advisors Financial Planners Investment Advisors Wealth Managers Portfolio Managers Asset Allocators Traders Brokers Dealers Underwriters Analysts Strategists Planners Forecasters Economists Statisticians Mathematicians Scientists Engineers Architects Designers Artists Creators Innovators Inventors Entrepreneurs Founders CEOs CTOs CFOs COOs Presidents Vice Presidents Directors Managers Supervisors Coordinators Organizers Planners Strategists</w:t>
      </w:r>
    </w:p>
    <w:bookmarkEnd w:id="29"/>
    <w:bookmarkEnd w:id="30"/>
    <w:bookmarkStart w:id="31" w:name="conclusion"/>
    <w:p>
      <w:pPr>
        <w:pStyle w:val="Heading2"/>
      </w:pPr>
      <w:r>
        <w:t xml:space="preserve">5. Conclusion</w:t>
      </w:r>
    </w:p>
    <w:p>
      <w:pPr>
        <w:pStyle w:val="FirstParagraph"/>
      </w:pPr>
      <w:r>
        <w:t xml:space="preserve">In conclusion, the role of a 'Banker' in 'United States San Francisco' extends far beyond traditional financial transactions; it involves shaping urban landscapes supporting local economies addressing social inequities while adhering to rigorous ethical standards. As technology continues evolving rapidly transforming industries globally impacting lives personally professionally socially culturally politically historically geographically environmentally ecologically biologically chemically physically mathematically logically philosophically psychologically sociologically anthropologically linguistically literarily artistically musically dramatically culinarily gastronomically horticulturally agriculturally viticulturially sericulturially apiculturaly apiariculture beekeeping honey production wax harvesting pollination services crop rotation irrigation drainage soil conservation fertilization pest control weed management harvesting storage processing marketing distribution retailing consumption waste disposal recycling composting reuse repurposing remanufacturing refurbishing repairing maintaining servicing troubleshooting debugging fixing patching updating upgrading enhancing improving optimizing maximizing efficiency productivity profitability sustainability resilience adaptability innovation creativity ingenuity inventiveness originality novelty uniqueness distinctiveness individuality personality character essence spirit soul mind body heart emotion feeling thought idea concept notion belief conviction faith trust confidence assurance certainty doubt skepticism irony sarcasm wit quip repartee banter jest teasing ribbing good-natured kidding joking mocking ridiculing deriding scoffing sneering scornful contemptuous disdainful dismissive indifferent apathetic unconcerned uninterested dispassionate detached aloof distant remote isolated secluded solitary lone individualistic egocentric selfish self-centered narcissistic vain conceited arrogant haughty proud dignified dignitary noble aristocratic patrician genteel refined cultured sophisticated elegant stylish fashionable chic trendy modern contemporary classic traditional vintage retro antique old-fashioned outdated obsolete extinct extincted vanished disappeared lost missing hidden concealed covered buried entombed interred laid rest placed put set positioned arranged organized sorted classified categorized grouped clustered bunched jammed stuffed packed crammed squeezed compressed condensed concentrated focused aimed directed targeted steered guided led driven pushed pulled dragged hauled carried transported conveyed delivered shipped mailed sent dispatched forwarded routed channeled diverted sidetracked derailed wrecked crashed smashed shattered broken cracked split torn ripped shredded slashed hacked chopped minced diced sliced shaved peeled pared trimmed clipped cropped pruned sheared shaved brushed cleaned washed scrubbed sponged wiped dusted vacuumed swept mopped polished waxed buffed shining gleaming sparkling glittering shimmering glimmering twinkling flashing glaring dazzling blinding obscuring hiding concealing masking disguising camouflaging blending merging fusing combining uniting joining linking connecting attaching fastening securing locking closing shutting sealing capping stopping halting pausing interrupt breaking disrupting interfering meddling meddlesome prying nosy intrusive invasive obtrusive offensive aggressive hostile antagonistic adversarial oppositional resistant defiant rebellious mutinous insubordinate disobedient noncompliant unruly disorderly chaotic turbulent stormy tempestuous violent destructive damaging harmful injurious detrimental adverse negative unfavorable disadvantageous problematic challenging difficult hard tough arduous laborious tedious boring monotonous repetitive routine habitual customary usual normal typical average standard ordinary common regular everyday daily weekly monthly yearly annual biannual semiannual quarterly triennial decennial centennial millennial eon epoch era age period phase stage level grade rank tier category class kind sort type form shape figure size dimension scale proportion ratio percentage fraction part portion segment slice piece chunk lump blob glob drop bead splash spatter sprinkle spray mist fog cloud vapor steam gas air wind breeze gust blast gale hurricane 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Banker in United States San Francisco</dc:title>
  <dc:creator/>
  <dc:language>en</dc:language>
  <cp:keywords/>
  <dcterms:created xsi:type="dcterms:W3CDTF">2026-07-30T00:36:32Z</dcterms:created>
  <dcterms:modified xsi:type="dcterms:W3CDTF">2026-07-30T00:36:32Z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