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Biologists</w:t>
      </w:r>
      <w:r>
        <w:t xml:space="preserve"> </w:t>
      </w:r>
      <w:r>
        <w:t xml:space="preserve">in</w:t>
      </w:r>
      <w:r>
        <w:t xml:space="preserve"> </w:t>
      </w:r>
      <w:r>
        <w:t xml:space="preserve">Kazakhstan</w:t>
      </w:r>
      <w:r>
        <w:t xml:space="preserve"> </w:t>
      </w:r>
      <w:r>
        <w:t xml:space="preserve">Almaty:</w:t>
      </w:r>
      <w:r>
        <w:t xml:space="preserve"> </w:t>
      </w:r>
      <w:r>
        <w:t xml:space="preserve">A</w:t>
      </w:r>
      <w:r>
        <w:t xml:space="preserve"> </w:t>
      </w:r>
      <w:r>
        <w:t xml:space="preserve">Scientific</w:t>
      </w:r>
      <w:r>
        <w:t xml:space="preserve"> </w:t>
      </w:r>
      <w:r>
        <w:t xml:space="preserve">Perspective</w:t>
      </w:r>
    </w:p>
    <w:bookmarkStart w:id="34" w:name="X1ca5b7e171eac0a510c85a99d89c9045ac251e2"/>
    <w:p>
      <w:pPr>
        <w:pStyle w:val="Heading1"/>
      </w:pPr>
      <w:r>
        <w:t xml:space="preserve">The Role and Impact of Biologists in Kazakhstan Almaty: A Scientific Perspective on Biodiversity and Public Health</w:t>
      </w:r>
    </w:p>
    <w:p>
      <w:pPr>
        <w:pStyle w:val="FirstParagraph"/>
      </w:pPr>
      <w:r>
        <w:rPr>
          <w:bCs/>
          <w:b/>
        </w:rPr>
        <w:t xml:space="preserve">Abstract:</w:t>
      </w:r>
      <w:r>
        <w:t xml:space="preserve"> </w:t>
      </w:r>
      <w:r>
        <w:t xml:space="preserve">This research paper examines the critical role of biologists operating within the unique ecological and urban landscape of Kazakhstan Almaty. As a major scientific hub in Central Asia, Almaty presents distinct challenges and opportunities for biological research. This document analyzes how professional biologists contribute to environmental conservation, agricultural innovation, and public health initiatives in this region. By exploring specific case studies involving local flora and fauna, as well as the integration of modern biotechnology in healthcare systems within Kazakhstan Almaty, this paper highlights the indispensable nature of biological expertise in fostering sustainable development.</w:t>
      </w:r>
    </w:p>
    <w:bookmarkStart w:id="20" w:name="introduction"/>
    <w:p>
      <w:pPr>
        <w:pStyle w:val="Heading2"/>
      </w:pPr>
      <w:r>
        <w:t xml:space="preserve">1. Introduction</w:t>
      </w:r>
    </w:p>
    <w:p>
      <w:pPr>
        <w:pStyle w:val="FirstParagraph"/>
      </w:pPr>
      <w:r>
        <w:t xml:space="preserve">In the rapidly evolving landscape of Central Asian science and ecology, few regions offer as rich a field for study as Kazakhstan Almaty. Nestled at the foothills of the Trans-Ili Alatau mountains, this city serves not only as a cultural capital but also as a vital center for biological research. The term 'Biologist' here refers to professionals engaged in the scientific study of life and living organisms, ranging from molecular geneticists analyzing DNA sequences to field ecologists monitoring mountain biodiversity. The intersection of these professional disciplines with the specific geographical and socio-economic context of Kazakhstan Almaty creates a unique framework for understanding regional sustainability.</w:t>
      </w:r>
    </w:p>
    <w:p>
      <w:pPr>
        <w:pStyle w:val="BodyText"/>
      </w:pPr>
      <w:r>
        <w:t xml:space="preserve">The importance of this study arises from the dual pressure on the region: rapid urbanization and climate change. As Kazakhstan Almaty expands, the delicate balance between human development and natural preservation becomes increasingly tenuous. Biologists in this region are at the forefront of addressing these challenges, employing rigorous scientific methods to monitor environmental health, manage water resources, and protect endemic species that exist nowhere else on Earth.</w:t>
      </w:r>
    </w:p>
    <w:bookmarkEnd w:id="20"/>
    <w:bookmarkStart w:id="23" w:name="Xf9a4fcaa1a3eb2e51bac51e0d63753191ceeadd"/>
    <w:p>
      <w:pPr>
        <w:pStyle w:val="Heading2"/>
      </w:pPr>
      <w:r>
        <w:t xml:space="preserve">2. Ecological Conservation in a Biodiversity Hotspot</w:t>
      </w:r>
    </w:p>
    <w:p>
      <w:pPr>
        <w:pStyle w:val="FirstParagraph"/>
      </w:pPr>
      <w:r>
        <w:t xml:space="preserve">The primary domain of any biologist working in Kazakhstan Almaty is the preservation of biodiversity. The area surrounding Almaty is recognized as a global biodiversity hotspot due to its varied climatic zones, ranging from arid steppes to alpine meadows and coniferous forests. A significant portion of the research conducted by local biologists focuses on the Ili-Alatau Nature Reserve, which protects species such as the snow leopard and various endemic plant species.</w:t>
      </w:r>
    </w:p>
    <w:bookmarkStart w:id="21" w:name="monitoring-endemic-flora"/>
    <w:p>
      <w:pPr>
        <w:pStyle w:val="Heading3"/>
      </w:pPr>
      <w:r>
        <w:t xml:space="preserve">2.1 Monitoring Endemic Flora</w:t>
      </w:r>
    </w:p>
    <w:p>
      <w:pPr>
        <w:pStyle w:val="FirstParagraph"/>
      </w:pPr>
      <w:r>
        <w:t xml:space="preserve">Kazakhstan Almaty is home to numerous rare medicinal plants used in traditional medicine. Biologists are tasked with cataloging these species, assessing their population health, and developing sustainable harvesting protocols. For instance, researchers have been instrumental in studying the genetic diversity of wild apples (Malus sieversii), the ancestor of all domesticated apples worldwide. By analyzing these populations in Kazakhstan Almaty and its surrounding valleys, biologists provide crucial data for global agricultural breeding programs aimed at disease resistance and climate resilience.</w:t>
      </w:r>
    </w:p>
    <w:bookmarkEnd w:id="21"/>
    <w:bookmarkStart w:id="22" w:name="wildlife-management"/>
    <w:p>
      <w:pPr>
        <w:pStyle w:val="Heading3"/>
      </w:pPr>
      <w:r>
        <w:t xml:space="preserve">2.2 Wildlife Management</w:t>
      </w:r>
    </w:p>
    <w:p>
      <w:pPr>
        <w:pStyle w:val="FirstParagraph"/>
      </w:pPr>
      <w:r>
        <w:t xml:space="preserve">The coexistence of wildlife and urban expansion poses a significant challenge. Biologists in the region utilize camera traps, satellite telemetry, and population modeling to track animal movements. In Kazakhstan Almaty, this data is essential for creating wildlife corridors that allow animals to migrate safely without conflicting with human infrastructure. The work of these biologists ensures that economic growth does not come at the expense of irreversible ecological damage.</w:t>
      </w:r>
    </w:p>
    <w:bookmarkEnd w:id="22"/>
    <w:bookmarkEnd w:id="23"/>
    <w:bookmarkStart w:id="26" w:name="Xe0697b6da95c217ba3f08c4a0bea9184eba8209"/>
    <w:p>
      <w:pPr>
        <w:pStyle w:val="Heading2"/>
      </w:pPr>
      <w:r>
        <w:t xml:space="preserve">3. Agricultural Innovation and Food Security</w:t>
      </w:r>
    </w:p>
    <w:p>
      <w:pPr>
        <w:pStyle w:val="FirstParagraph"/>
      </w:pPr>
      <w:r>
        <w:t xml:space="preserve">Agriculture remains a cornerstone of the economy in Kazakhstan Almaty. However, traditional farming methods are increasingly insufficient to cope with changing weather patterns and soil degradation. Here, the role of agricultural biologists becomes paramount.</w:t>
      </w:r>
    </w:p>
    <w:bookmarkStart w:id="24" w:name="soil-microbiology"/>
    <w:p>
      <w:pPr>
        <w:pStyle w:val="Heading3"/>
      </w:pPr>
      <w:r>
        <w:t xml:space="preserve">3.1 Soil Microbiology</w:t>
      </w:r>
    </w:p>
    <w:p>
      <w:pPr>
        <w:pStyle w:val="FirstParagraph"/>
      </w:pPr>
      <w:r>
        <w:t xml:space="preserve">Biologists specializing in microbiology analyze the soil composition of the Almaty region's farmlands. By introducing beneficial bacteria and fungi, they help improve soil structure and nutrient uptake for crops. This research is vital for sustainable agriculture in Kazakhstan Almaty, reducing the need for chemical fertilizers that can harm local water sources.</w:t>
      </w:r>
    </w:p>
    <w:bookmarkEnd w:id="24"/>
    <w:bookmarkStart w:id="25" w:name="pest-control-through-biological-means"/>
    <w:p>
      <w:pPr>
        <w:pStyle w:val="Heading3"/>
      </w:pPr>
      <w:r>
        <w:t xml:space="preserve">3.2 Pest Control through Biological Means</w:t>
      </w:r>
    </w:p>
    <w:p>
      <w:pPr>
        <w:pStyle w:val="FirstParagraph"/>
      </w:pPr>
      <w:r>
        <w:t xml:space="preserve">Rather than relying solely on pesticides, biologists are developing integrated pest management (IPM) strategies using natural predators. For example, researchers have identified specific parasitic wasps that control aphid populations in apple orchards surrounding Almaty. This biological control method reduces chemical runoff and protects the health of farmworkers and consumers alike.</w:t>
      </w:r>
    </w:p>
    <w:bookmarkEnd w:id="25"/>
    <w:bookmarkEnd w:id="26"/>
    <w:bookmarkStart w:id="29" w:name="public-health-and-epidemiology"/>
    <w:p>
      <w:pPr>
        <w:pStyle w:val="Heading2"/>
      </w:pPr>
      <w:r>
        <w:t xml:space="preserve">4. Public Health and Epidemiology</w:t>
      </w:r>
    </w:p>
    <w:p>
      <w:pPr>
        <w:pStyle w:val="FirstParagraph"/>
      </w:pPr>
      <w:r>
        <w:t xml:space="preserve">The expertise of biologists extends far beyond the natural environment; it is equally critical in public health, particularly in the context of urban centers like Kazakhstan Almaty. The city's dense population requires robust systems for monitoring infectious diseases and managing environmental health risks.</w:t>
      </w:r>
    </w:p>
    <w:bookmarkStart w:id="27" w:name="water-quality-analysis"/>
    <w:p>
      <w:pPr>
        <w:pStyle w:val="Heading3"/>
      </w:pPr>
      <w:r>
        <w:t xml:space="preserve">4.1 Water Quality Analysis</w:t>
      </w:r>
    </w:p>
    <w:p>
      <w:pPr>
        <w:pStyle w:val="FirstParagraph"/>
      </w:pPr>
      <w:r>
        <w:t xml:space="preserve">Biologists play a key role in testing the water supply of Kazakhstan Almaty for pathogens and pollutants. Using advanced molecular techniques such as PCR (Polymerase Chain Reaction), they can detect minute traces of bacteria or viruses in drinking water sources originating from mountain snowmelt. This proactive approach ensures that public health crises are prevented before they occur.</w:t>
      </w:r>
    </w:p>
    <w:bookmarkEnd w:id="27"/>
    <w:bookmarkStart w:id="28" w:name="disease-surveillance"/>
    <w:p>
      <w:pPr>
        <w:pStyle w:val="Heading3"/>
      </w:pPr>
      <w:r>
        <w:t xml:space="preserve">4.2 Disease Surveillance</w:t>
      </w:r>
    </w:p>
    <w:p>
      <w:pPr>
        <w:pStyle w:val="FirstParagraph"/>
      </w:pPr>
      <w:r>
        <w:t xml:space="preserve">In the post-pandemic era, the importance of epidemiological biologists has never been higher. Laboratories in Kazakhstan Almaty collaborate with international health organizations to sequence viral genomes and track mutations. This biological surveillance is essential for understanding transmission dynamics and developing effective vaccines tailored to the specific strains present in Central Asia.</w:t>
      </w:r>
    </w:p>
    <w:bookmarkEnd w:id="28"/>
    <w:bookmarkEnd w:id="29"/>
    <w:bookmarkStart w:id="32" w:name="X58a498623f7226fdcf81f1e50dc19b8a691ce58"/>
    <w:p>
      <w:pPr>
        <w:pStyle w:val="Heading2"/>
      </w:pPr>
      <w:r>
        <w:t xml:space="preserve">5. Educational Development and Future Directions</w:t>
      </w:r>
    </w:p>
    <w:p>
      <w:pPr>
        <w:pStyle w:val="FirstParagraph"/>
      </w:pPr>
      <w:r>
        <w:t xml:space="preserve">Sustaining the work of biologists in Kazakhstan Almaty requires a strong educational foundation. Universities and research institutes in the region are increasingly integrating modern biotechnology into their curricula to produce a new generation of scientists.</w:t>
      </w:r>
    </w:p>
    <w:bookmarkStart w:id="30" w:name="capacity-building"/>
    <w:p>
      <w:pPr>
        <w:pStyle w:val="Heading3"/>
      </w:pPr>
      <w:r>
        <w:t xml:space="preserve">5.1 Capacity Building</w:t>
      </w:r>
    </w:p>
    <w:p>
      <w:pPr>
        <w:pStyle w:val="FirstParagraph"/>
      </w:pPr>
      <w:r>
        <w:t xml:space="preserve">Scholarships and research grants are being directed toward students interested in biology, ensuring that Kazakhstan Almaty retains its brightest minds. Fieldwork opportunities in the nearby mountains allow students to apply theoretical knowledge to real-world problems, fostering a deep connection with their environment.</w:t>
      </w:r>
    </w:p>
    <w:bookmarkEnd w:id="30"/>
    <w:bookmarkStart w:id="31" w:name="international-collaboration"/>
    <w:p>
      <w:pPr>
        <w:pStyle w:val="Heading3"/>
      </w:pPr>
      <w:r>
        <w:t xml:space="preserve">5.2 International Collaboration</w:t>
      </w:r>
    </w:p>
    <w:p>
      <w:pPr>
        <w:pStyle w:val="FirstParagraph"/>
      </w:pPr>
      <w:r>
        <w:t xml:space="preserve">Bio-scientists from Kazakhstan Almaty are actively engaging in global collaborations, sharing data on climate change and biodiversity loss. These partnerships enhance the local capacity of biologists by providing access to state-of-the-art equipment and international funding opportunities.</w:t>
      </w:r>
    </w:p>
    <w:bookmarkEnd w:id="31"/>
    <w:bookmarkEnd w:id="32"/>
    <w:bookmarkStart w:id="33" w:name="conclusion"/>
    <w:p>
      <w:pPr>
        <w:pStyle w:val="Heading2"/>
      </w:pPr>
      <w:r>
        <w:t xml:space="preserve">6. Conclusion</w:t>
      </w:r>
    </w:p>
    <w:p>
      <w:pPr>
        <w:pStyle w:val="FirstParagraph"/>
      </w:pPr>
      <w:r>
        <w:t xml:space="preserve">In conclusion, the contribution of biologists to Kazakhstan Almaty is multifaceted and indispensable. From preserving the rich biodiversity of the Trans-Ili Alatau mountains to ensuring food security through agricultural innovation and safeguarding public health through epidemiological surveillance, these professionals are essential guardians of both nature and society.</w:t>
      </w:r>
    </w:p>
    <w:p>
      <w:pPr>
        <w:pStyle w:val="BodyText"/>
      </w:pPr>
      <w:r>
        <w:t xml:space="preserve">The future success of Kazakhstan Almaty as a sustainable urban center depends heavily on the continued support and expansion of biological research. As climate challenges intensify, the expertise required to navigate these changes will only grow in value. It is imperative that policymakers, educators, and communities recognize the vital role of biologists in shaping a resilient future for Kazakhstan Almaty. By investing in this scientific sector, we invest in the preservation of life itself.</w:t>
      </w:r>
    </w:p>
    <w:p>
      <w:pPr>
        <w:pStyle w:val="BodyText"/>
      </w:pPr>
      <w:r>
        <w:rPr>
          <w:bCs/>
          <w:b/>
        </w:rPr>
        <w:t xml:space="preserve">Keywords:</w:t>
      </w:r>
      <w:r>
        <w:t xml:space="preserve"> </w:t>
      </w:r>
      <w:r>
        <w:t xml:space="preserve">Biologist, Kazakhstan Almaty, Biodiversity Conservation, Public Health Research, Agricultural Science.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Biologists in Kazakhstan Almaty: A Scientific Perspective</dc:title>
  <dc:creator/>
  <dc:language>en</dc:language>
  <cp:keywords/>
  <dcterms:created xsi:type="dcterms:W3CDTF">2026-07-29T15:11:01Z</dcterms:created>
  <dcterms:modified xsi:type="dcterms:W3CDTF">2026-07-29T15:11:01Z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