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Biologists</w:t>
      </w:r>
      <w:r>
        <w:t xml:space="preserve"> </w:t>
      </w:r>
      <w:r>
        <w:t xml:space="preserve">in</w:t>
      </w:r>
      <w:r>
        <w:t xml:space="preserve"> </w:t>
      </w:r>
      <w:r>
        <w:t xml:space="preserve">Mexico</w:t>
      </w:r>
      <w:r>
        <w:t xml:space="preserve"> </w:t>
      </w:r>
      <w:r>
        <w:t xml:space="preserve">City</w:t>
      </w:r>
    </w:p>
    <w:p>
      <w:pPr>
        <w:pStyle w:val="FirstParagraph"/>
      </w:pPr>
      <w:r>
        <w:t xml:space="preserve">```html</w:t>
      </w:r>
    </w:p>
    <w:bookmarkStart w:id="29" w:name="X6ae5dd9feaca2115ec6e24de106be0fc10e1c2c"/>
    <w:p>
      <w:pPr>
        <w:pStyle w:val="Heading1"/>
      </w:pPr>
      <w:r>
        <w:t xml:space="preserve">The Role and Impact of Biologists in Mexico City</w:t>
      </w:r>
    </w:p>
    <w:p>
      <w:pPr>
        <w:pStyle w:val="FirstParagraph"/>
      </w:pPr>
      <w:r>
        <w:rPr>
          <w:bCs/>
          <w:b/>
        </w:rPr>
        <w:t xml:space="preserve">Date:</w:t>
      </w:r>
      <w:r>
        <w:t xml:space="preserve"> </w:t>
      </w:r>
      <w:r>
        <w:t xml:space="preserve">October 26, 2023</w:t>
      </w:r>
      <w:r>
        <w:br/>
      </w:r>
      <w:r>
        <w:rPr>
          <w:bCs/>
          <w:b/>
        </w:rPr>
        <w:t xml:space="preserve">Type:</w:t>
      </w:r>
      <w:r>
        <w:t xml:space="preserve"> </w:t>
      </w:r>
      <w:r>
        <w:t xml:space="preserve">Research Paper</w:t>
      </w:r>
      <w:r>
        <w:br/>
      </w:r>
      <w:r>
        <w:rPr>
          <w:bCs/>
          <w:b/>
        </w:rPr>
        <w:t xml:space="preserve">Focus Region:</w:t>
      </w:r>
      <w:r>
        <w:t xml:space="preserve"> </w:t>
      </w:r>
      <w:r>
        <w:t xml:space="preserve">Mexico City</w:t>
      </w:r>
    </w:p>
    <w:bookmarkStart w:id="20" w:name="abstract"/>
    <w:p>
      <w:pPr>
        <w:pStyle w:val="Heading2"/>
      </w:pPr>
      <w:r>
        <w:t xml:space="preserve">Abstract</w:t>
      </w:r>
    </w:p>
    <w:p>
      <w:pPr>
        <w:pStyle w:val="FirstParagraph"/>
      </w:pPr>
      <w:r>
        <w:t xml:space="preserve">This research paper examines the critical role that biologist professionals play within the urban, ecological, and industrial frameworks of Mexico City. As one of the most densely populated metropolitan areas in the world, Mexico City faces unique environmental challenges. This document explores how biologists contribute to biodiversity conservation, public health management, agricultural sustainability in surrounding areas, and environmental policy formulation. The study highlights that a biologist is not merely a researcher but an essential stakeholder in ensuring the sustainable development of this megacity.</w:t>
      </w:r>
    </w:p>
    <w:bookmarkEnd w:id="20"/>
    <w:bookmarkStart w:id="21" w:name="introduction"/>
    <w:p>
      <w:pPr>
        <w:pStyle w:val="Heading2"/>
      </w:pPr>
      <w:r>
        <w:t xml:space="preserve">1. Introduction</w:t>
      </w:r>
    </w:p>
    <w:p>
      <w:pPr>
        <w:pStyle w:val="FirstParagraph"/>
      </w:pPr>
      <w:r>
        <w:t xml:space="preserve">Mexico City stands as a complex organism itself—a sprawling metropolis situated at high altitude within the Valley of Mexico. Founded on the ruins of Tenochtitlan, surrounded by ancient lakes that now form part of an aquifer system under threat, the city requires specialized scientific oversight to maintain ecological balance. In this context, the professional figure of a</w:t>
      </w:r>
      <w:r>
        <w:t xml:space="preserve"> </w:t>
      </w:r>
      <w:r>
        <w:rPr>
          <w:bCs/>
          <w:b/>
        </w:rPr>
        <w:t xml:space="preserve">Biologist</w:t>
      </w:r>
      <w:r>
        <w:t xml:space="preserve"> </w:t>
      </w:r>
      <w:r>
        <w:t xml:space="preserve">becomes indispensable. A biologist is trained in understanding life processes and their interactions with environments. For Mexico City, where human population density intersects with fragile ecosystems such as the Xochimilco wetlands and the remaining patches of tropical dry forest in Iztaccíhuatl-Nevado de Toluca National Park, the expertise of a biologist is crucial for navigation between urbanization and nature.</w:t>
      </w:r>
    </w:p>
    <w:p>
      <w:pPr>
        <w:pStyle w:val="BodyText"/>
      </w:pPr>
      <w:r>
        <w:t xml:space="preserve">This paper aims to delineate how biologists operate within Mexico City’s institutions, NGOs, and private sectors. It argues that without the strategic input of a biologist, long-term sustainability initiatives in Mexico City would lack scientific rigor. Furthermore, it addresses specific case studies where a biologist’s intervention has mitigated environmental degradation or improved public health outcomes.</w:t>
      </w:r>
    </w:p>
    <w:bookmarkEnd w:id="21"/>
    <w:bookmarkStart w:id="22" w:name="biodiversity-conservation-in-xochimilco"/>
    <w:p>
      <w:pPr>
        <w:pStyle w:val="Heading2"/>
      </w:pPr>
      <w:r>
        <w:t xml:space="preserve">2. Biodiversity Conservation in Xochimilco</w:t>
      </w:r>
    </w:p>
    <w:p>
      <w:pPr>
        <w:pStyle w:val="FirstParagraph"/>
      </w:pPr>
      <w:r>
        <w:t xml:space="preserve">The floating gardens of Xochimilco, a UNESCO World Heritage site located within the southern jurisdiction of Mexico City, represent one of the most significant ecological assets in the region. However, these chinampas are under severe threat from invasive species and water contamination. The role here is predominantly held by a biologist specializing in aquatic ecology.</w:t>
      </w:r>
    </w:p>
    <w:p>
      <w:pPr>
        <w:pStyle w:val="BodyText"/>
      </w:pPr>
      <w:r>
        <w:t xml:space="preserve">A biologist working with local organizations such as the "Asociación Civil Xochimilco" conducts extensive monitoring of native species like the Axolotl (</w:t>
      </w:r>
      <w:r>
        <w:rPr>
          <w:iCs/>
          <w:i/>
        </w:rPr>
        <w:t xml:space="preserve">Ambystoma mexicanum</w:t>
      </w:r>
      <w:r>
        <w:t xml:space="preserve">). This amphibian is critically endangered. Through genetic analysis and habitat restoration led by a biologist, conservationists have managed captive breeding programs that release individuals back into the canals. The presence of a biologist ensures that ecological interventions are data-driven rather than anecdotal. Without such scientific guidance, efforts to save the Axolotl might fail due to improper handling or misunderstanding of dietary needs and water quality parameters.</w:t>
      </w:r>
    </w:p>
    <w:bookmarkEnd w:id="22"/>
    <w:bookmarkStart w:id="23" w:name="public-health-and-epidemiology"/>
    <w:p>
      <w:pPr>
        <w:pStyle w:val="Heading2"/>
      </w:pPr>
      <w:r>
        <w:t xml:space="preserve">3. Public Health and Epidemiology</w:t>
      </w:r>
    </w:p>
    <w:p>
      <w:pPr>
        <w:pStyle w:val="FirstParagraph"/>
      </w:pPr>
      <w:r>
        <w:t xml:space="preserve">In addition to conservation, a biologist plays a pivotal role in public health within Mexico City. The city struggles with air pollution and vector-borne diseases such as dengue fever, which thrives in warm, stagnant waters common in urban peripheries. A biologist trained in epidemiology works closely with the Ministry of Health and local universities to track disease vectors.</w:t>
      </w:r>
    </w:p>
    <w:p>
      <w:pPr>
        <w:pStyle w:val="BodyText"/>
      </w:pPr>
      <w:r>
        <w:t xml:space="preserve">For instance, during summer months when rainfall increases mosquito populations, a biologist assesses breeding sites and recommends targeted control measures. By identifying specific species of Aedes mosquitoes through microscopic examination—a task requiring specialized biological training—public health officials can tailor pesticide applications effectively. Moreover, biologists contribute to understanding the impact of urban heat islands on disease transmission rates, providing Mexico City with actionable insights for urban planning.</w:t>
      </w:r>
    </w:p>
    <w:bookmarkEnd w:id="23"/>
    <w:bookmarkStart w:id="24" w:name="urban-agriculture-and-food-security"/>
    <w:p>
      <w:pPr>
        <w:pStyle w:val="Heading2"/>
      </w:pPr>
      <w:r>
        <w:t xml:space="preserve">4. Urban Agriculture and Food Security</w:t>
      </w:r>
    </w:p>
    <w:p>
      <w:pPr>
        <w:pStyle w:val="FirstParagraph"/>
      </w:pPr>
      <w:r>
        <w:t xml:space="preserve">Mexico City is increasingly turning to urban agriculture to enhance food security and reduce carbon footprints associated with transporting produce from rural areas. Here, a biologist specializing in agronomy or plant sciences is vital. They develop sustainable growing techniques suitable for small plots within the city’s concrete jungle.</w:t>
      </w:r>
    </w:p>
    <w:p>
      <w:pPr>
        <w:pStyle w:val="BodyText"/>
      </w:pPr>
      <w:r>
        <w:t xml:space="preserve">A biologist evaluates soil composition in former industrial zones to determine suitability for cultivation, advising on phytoremediation techniques if contamination exists. Additionally, they introduce drought-resistant crop varieties adapted to the high-altitude climate of Mexico City. By collaborating with community gardens and schools, a biologist educates residents about sustainable practices, fostering a culture of environmental stewardship that extends beyond academic circles.</w:t>
      </w:r>
    </w:p>
    <w:bookmarkEnd w:id="24"/>
    <w:bookmarkStart w:id="25" w:name="X2f68622a38b47e8b515dd95e21f17dc6e61af59"/>
    <w:p>
      <w:pPr>
        <w:pStyle w:val="Heading2"/>
      </w:pPr>
      <w:r>
        <w:t xml:space="preserve">5. Environmental Policy and Regulatory Compliance</w:t>
      </w:r>
    </w:p>
    <w:p>
      <w:pPr>
        <w:pStyle w:val="FirstParagraph"/>
      </w:pPr>
      <w:r>
        <w:t xml:space="preserve">The regulatory framework in Mexico City requires rigorous scientific backing to be effective. Institutions like the Environment Secretariat (SEDEMA) employ numerous biologists who assess environmental impact statements for new construction projects. When a developer proposes a skyscraper or highway expansion, it is a biologist’s responsibility to evaluate potential disruptions to local wildlife corridors and water tables.</w:t>
      </w:r>
    </w:p>
    <w:p>
      <w:pPr>
        <w:pStyle w:val="BodyText"/>
      </w:pPr>
      <w:r>
        <w:t xml:space="preserve">A biologist provides evidence-based recommendations that may lead to modifications in project design, such as the inclusion of green roofs or preservation of specific tree lines. Their testimony carries weight in administrative hearings, ensuring that economic development does not come at an irreversible ecological cost. This regulatory oversight is essential for maintaining the integrity of natural resources available to future generations.</w:t>
      </w:r>
    </w:p>
    <w:bookmarkEnd w:id="25"/>
    <w:bookmarkStart w:id="26" w:name="Xbb2991d04d01ea6d70f2c94246b49c85cb376fc"/>
    <w:p>
      <w:pPr>
        <w:pStyle w:val="Heading2"/>
      </w:pPr>
      <w:r>
        <w:t xml:space="preserve">6. Challenges Facing Biologists in Mexico City</w:t>
      </w:r>
    </w:p>
    <w:p>
      <w:pPr>
        <w:pStyle w:val="FirstParagraph"/>
      </w:pPr>
      <w:r>
        <w:t xml:space="preserve">Despite their importance, biologists in Mexico City face significant challenges. Funding for research is often limited compared to engineering or medical fields. Political turnover can disrupt long-term conservation projects initiated by a biologist if political priorities shift. Furthermore, there is a need for greater public awareness regarding the value of biological sciences.</w:t>
      </w:r>
    </w:p>
    <w:p>
      <w:pPr>
        <w:pStyle w:val="BodyText"/>
      </w:pPr>
      <w:r>
        <w:t xml:space="preserve">Many residents still view environmental protection as secondary to economic growth. Therefore, part of the biologist’s role involves science communication—translating complex ecological data into accessible language for policymakers and citizens alike.</w:t>
      </w:r>
    </w:p>
    <w:bookmarkEnd w:id="26"/>
    <w:bookmarkStart w:id="27" w:name="conclusion"/>
    <w:p>
      <w:pPr>
        <w:pStyle w:val="Heading2"/>
      </w:pPr>
      <w:r>
        <w:t xml:space="preserve">7. Conclusion</w:t>
      </w:r>
    </w:p>
    <w:p>
      <w:pPr>
        <w:pStyle w:val="FirstParagraph"/>
      </w:pPr>
      <w:r>
        <w:t xml:space="preserve">In conclusion, the integration of a biologist into Mexico City’s operational fabric is not optional but essential. From protecting the iconic Axolotl in Xochimilco to managing public health risks associated with urban density and ensuring sustainable agricultural practices, biologists provide the scientific foundation necessary for resilient urban planning. As Mexico City continues to grow, its reliance on biological expertise will only increase.</w:t>
      </w:r>
    </w:p>
    <w:p>
      <w:pPr>
        <w:pStyle w:val="BodyText"/>
      </w:pPr>
      <w:r>
        <w:t xml:space="preserve">The future of this megacity depends on collaborative efforts between government bodies, private enterprises, civil society groups, and academic institutions—all guided by the insights provided by a biologist. Only through such interdisciplinary cooperation can Mexico City achieve a harmonious balance between urban expansion and ecological preservation. It is imperative that policymakers recognize the strategic value of employing biologists in every aspect of urban management to safeguard both human health and environmental integrity for decades to come.</w:t>
      </w:r>
    </w:p>
    <w:bookmarkEnd w:id="27"/>
    <w:bookmarkStart w:id="28" w:name="references"/>
    <w:p>
      <w:pPr>
        <w:pStyle w:val="Heading2"/>
      </w:pPr>
      <w:r>
        <w:t xml:space="preserve">8. References</w:t>
      </w:r>
    </w:p>
    <w:p>
      <w:pPr>
        <w:numPr>
          <w:ilvl w:val="0"/>
          <w:numId w:val="1001"/>
        </w:numPr>
        <w:pStyle w:val="Compact"/>
      </w:pPr>
      <w:r>
        <w:t xml:space="preserve">Gómez-Pompa, A., &amp; Kaus, A. (1992). Taming the Wilderness Myth. BioScience.</w:t>
      </w:r>
    </w:p>
    <w:p>
      <w:pPr>
        <w:numPr>
          <w:ilvl w:val="0"/>
          <w:numId w:val="1001"/>
        </w:numPr>
        <w:pStyle w:val="Compact"/>
      </w:pPr>
      <w:r>
        <w:t xml:space="preserve">Mexico City Environment Secretariat (SEDEMA). Annual Reports on Biodiversity.</w:t>
      </w:r>
    </w:p>
    <w:p>
      <w:pPr>
        <w:numPr>
          <w:ilvl w:val="0"/>
          <w:numId w:val="1001"/>
        </w:numPr>
        <w:pStyle w:val="Compact"/>
      </w:pPr>
      <w:r>
        <w:t xml:space="preserve">Sociedad Mexicana de Historia Natural. Studies on Urban Wildlife in Mexico City.</w:t>
      </w:r>
    </w:p>
    <w:p>
      <w:pPr>
        <w:numPr>
          <w:ilvl w:val="0"/>
          <w:numId w:val="1001"/>
        </w:numPr>
        <w:pStyle w:val="Compact"/>
      </w:pPr>
      <w:r>
        <w:t xml:space="preserve">Instituto Nacional de Ecología y Cambio Climático. National Strategies for Conservation.</w:t>
      </w:r>
    </w:p>
    <w:p>
      <w:pPr>
        <w:pStyle w:val="FirstParagraph"/>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Biologists in Mexico City</dc:title>
  <dc:creator/>
  <dc:language>en</dc:language>
  <cp:keywords/>
  <dcterms:created xsi:type="dcterms:W3CDTF">2026-07-29T15:15:20Z</dcterms:created>
  <dcterms:modified xsi:type="dcterms:W3CDTF">2026-07-29T15:15:20Z</dcterms:modified>
</cp:coreProperties>
</file>

<file path=docProps/custom.xml><?xml version="1.0" encoding="utf-8"?>
<Properties xmlns="http://schemas.openxmlformats.org/officeDocument/2006/custom-properties" xmlns:vt="http://schemas.openxmlformats.org/officeDocument/2006/docPropsVTypes"/>
</file>