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6" w:name="X583d017cb764bbd010f37e2eab92fee6b931d31"/>
    <w:p>
      <w:pPr>
        <w:pStyle w:val="Heading1"/>
      </w:pPr>
      <w:r>
        <w:t xml:space="preserve">The Role and Impact of the Biologist in Los Angeles, United States</w:t>
      </w:r>
    </w:p>
    <w:p>
      <w:pPr>
        <w:pStyle w:val="FirstParagraph"/>
      </w:pPr>
      <w:r>
        <w:rPr>
          <w:bCs/>
          <w:b/>
        </w:rPr>
        <w:t xml:space="preserve">Abstract</w:t>
      </w:r>
    </w:p>
    <w:p>
      <w:pPr>
        <w:pStyle w:val="BodyText"/>
      </w:pPr>
      <w:r>
        <w:t xml:space="preserve">This research paper examines the critical role of the biologist within the unique ecological, industrial, and social landscape of Los Angeles, United States. As a global metropolis characterized by its Mediterranean climate and complex urban geography, Los Angeles presents distinct challenges for biodiversity conservation and environmental health. This document explores how professional biologists contribute to urban planning, public health safety via biosecurity measures in major ports like the Port of Los Angeles, and the preservation of regional flora such as those found in the Santa Monica Mountains.</w:t>
      </w:r>
    </w:p>
    <w:bookmarkStart w:id="20" w:name="introduction"/>
    <w:p>
      <w:pPr>
        <w:pStyle w:val="Heading2"/>
      </w:pPr>
      <w:r>
        <w:t xml:space="preserve">Introduction</w:t>
      </w:r>
    </w:p>
    <w:p>
      <w:pPr>
        <w:pStyle w:val="FirstParagraph"/>
      </w:pPr>
      <w:r>
        <w:t xml:space="preserve">The city of Los Angeles represents a fascinating paradox: it is one of the most densely populated urban centers in North America, yet it sits within one of only thirty-six biodiversity hotspots recognized globally. The interplay between rapid urban development and fragile native ecosystems necessitates the expertise of specialized scientists. In this context, the biologist is not merely an academic observer but a pivotal stakeholder in policy-making, public safety, and sustainable development. This paper analyzes how the work of biologists directly addresses environmental pressures specific to Los Angeles.</w:t>
      </w:r>
    </w:p>
    <w:bookmarkEnd w:id="20"/>
    <w:bookmarkStart w:id="21" w:name="X170815abf6c2341b6e591f1c54a51b78092d6e0"/>
    <w:p>
      <w:pPr>
        <w:pStyle w:val="Heading2"/>
      </w:pPr>
      <w:r>
        <w:t xml:space="preserve">Urban Biodiversity and Habitat Conservation</w:t>
      </w:r>
    </w:p>
    <w:p>
      <w:pPr>
        <w:pStyle w:val="FirstParagraph"/>
      </w:pPr>
      <w:r>
        <w:t xml:space="preserve">A primary function of the modern biologist in this region is managing habitat fragmentation caused by urban sprawl. In Los Angeles, native plant species such as coastal sage scrub and riparian forests are often isolated by highways and residential zones. Biologists conduct population viability analyses to ensure that these fragmented populations remain genetically diverse enough for long-term survival.</w:t>
      </w:r>
    </w:p>
    <w:p>
      <w:pPr>
        <w:pStyle w:val="BodyText"/>
      </w:pPr>
      <w:r>
        <w:t xml:space="preserve">Furthermore, the Santa Monica Mountains National Recreation Area serves as a crucial green lung for the region. Here, biologists monitor predator-prey dynamics involving mountain lions and deer. These studies are vital because they provide data on roadkill mitigation strategies and wildlife corridor preservation. Without the intervention of biologist-led initiatives, urban expansion in Los Angeles would likely lead to significant declines in native species richness.</w:t>
      </w:r>
    </w:p>
    <w:bookmarkEnd w:id="21"/>
    <w:bookmarkStart w:id="22" w:name="biosecurity-at-the-port-of-los-angeles"/>
    <w:p>
      <w:pPr>
        <w:pStyle w:val="Heading2"/>
      </w:pPr>
      <w:r>
        <w:t xml:space="preserve">Biosecurity at the Port of Los Angeles</w:t>
      </w:r>
    </w:p>
    <w:p>
      <w:pPr>
        <w:pStyle w:val="FirstParagraph"/>
      </w:pPr>
      <w:r>
        <w:t xml:space="preserve">The Port of Los Angeles is a linchpin of global trade, handling millions of shipping containers annually. This economic engine also serves as a primary vector for invasive species, which pose severe risks to local agriculture and ecosystem integrity. In this context, the biologist operates as a biosecurity expert.</w:t>
      </w:r>
    </w:p>
    <w:p>
      <w:pPr>
        <w:pStyle w:val="BodyText"/>
      </w:pPr>
      <w:r>
        <w:t xml:space="preserve">Invasive species such as the Asian citrus psyllid or specific marine invertebrates can devastate local crops and marine life if unchecked. Biologists stationed at the port engage in rapid identification of intercepted organisms, risk assessment modeling to predict potential invasions, and coordination with agricultural departments for quarantine protocols. The biologist’s role here is defensive; their work protects California’s multi-billion-dollar agricultural economy from biological threats entering via international shipping routes.</w:t>
      </w:r>
    </w:p>
    <w:bookmarkEnd w:id="22"/>
    <w:bookmarkStart w:id="23" w:name="X2cc7e9574b25821dfaf7b80d21a161fa1d4b98f"/>
    <w:p>
      <w:pPr>
        <w:pStyle w:val="Heading2"/>
      </w:pPr>
      <w:r>
        <w:t xml:space="preserve">Public Health and Epidemiological Research</w:t>
      </w:r>
    </w:p>
    <w:p>
      <w:pPr>
        <w:pStyle w:val="FirstParagraph"/>
      </w:pPr>
      <w:r>
        <w:t xml:space="preserve">Beyond physical ecology, the biologist plays a critical role in public health within Los Angeles. The study of vector-borne diseases is particularly relevant given the region's climate. Biologists collaborate with epidemiologists to track populations of mosquitoes and ticks that may carry pathogens such as West Nile Virus or Zika virus.</w:t>
      </w:r>
    </w:p>
    <w:p>
      <w:pPr>
        <w:pStyle w:val="BodyText"/>
      </w:pPr>
      <w:r>
        <w:t xml:space="preserve">Additionally, environmental biologists conduct soil and water sampling throughout the Greater Los Angeles Basin to monitor for contaminants like heavy metals and agricultural runoff. These data are essential for assessing water quality in local reservoirs and streams, ensuring compliance with state health standards. In an era of increasing climate variability, understanding the biological responses to drought conditions is equally important for public health planning.</w:t>
      </w:r>
    </w:p>
    <w:bookmarkEnd w:id="23"/>
    <w:bookmarkStart w:id="24" w:name="Xe281341d717afc3f1e34f6dcb0bbf2db3360e67"/>
    <w:p>
      <w:pPr>
        <w:pStyle w:val="Heading2"/>
      </w:pPr>
      <w:r>
        <w:t xml:space="preserve">Marine Biology and Coastal Ecosystem Management</w:t>
      </w:r>
    </w:p>
    <w:p>
      <w:pPr>
        <w:pStyle w:val="FirstParagraph"/>
      </w:pPr>
      <w:r>
        <w:t xml:space="preserve">The Los Angeles coastline offers unique opportunities for marine biology research. Biologists study coral reefs, kelp forests, and estuaries along the coast. These ecosystems provide storm protection, carbon sequestration services, and recreational value to residents.</w:t>
      </w:r>
    </w:p>
    <w:p>
      <w:pPr>
        <w:pStyle w:val="BodyText"/>
      </w:pPr>
      <w:r>
        <w:t xml:space="preserve">Nutrient runoff from urban areas often leads to algal blooms that threaten these marine habitats. Marine biologists work with city agencies to identify pollution sources and propose mitigation strategies, such as upgrading sewage treatment facilities or implementing green infrastructure projects like rain gardens. Their scientific evidence forms the basis for regulatory enforcement aimed at preserving the oceanic environment.</w:t>
      </w:r>
    </w:p>
    <w:bookmarkEnd w:id="24"/>
    <w:bookmarkStart w:id="25" w:name="conclusion"/>
    <w:p>
      <w:pPr>
        <w:pStyle w:val="Heading2"/>
      </w:pPr>
      <w:r>
        <w:t xml:space="preserve">Conclusion</w:t>
      </w:r>
    </w:p>
    <w:p>
      <w:pPr>
        <w:pStyle w:val="FirstParagraph"/>
      </w:pPr>
      <w:r>
        <w:t xml:space="preserve">In summary, the biologist in Los Angeles serves a multifaceted role that extends far beyond traditional laboratory settings. They are essential partners in mitigating urban sprawl’s ecological footprint, securing trade routes against biological invasions through biosecurity measures at the Port of Los Angeles, and ensuring public health through disease monitoring. As climate change impacts intensify across California, the demand for skilled biologists to guide evidence-based environmental policy will only grow. Their work is indispensable to maintaining the delicate balance between urban progress and ecological preservation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Los Angeles, United States</dc:title>
  <dc:creator/>
  <dc:language>en</dc:language>
  <cp:keywords/>
  <dcterms:created xsi:type="dcterms:W3CDTF">2026-07-30T02:25:37Z</dcterms:created>
  <dcterms:modified xsi:type="dcterms:W3CDTF">2026-07-30T02:25:37Z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