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0d66179e8c6bda11bb6ad65317809c6ad95bf27"/>
    <w:p>
      <w:pPr>
        <w:pStyle w:val="Heading1"/>
      </w:pPr>
      <w:r>
        <w:t xml:space="preserve">A Critical Analysis of the Biologist Profession within United States New York City</w:t>
      </w:r>
    </w:p>
    <w:p>
      <w:pPr>
        <w:pStyle w:val="FirstParagraph"/>
      </w:pPr>
      <w:r>
        <w:rPr>
          <w:bCs/>
          <w:b/>
        </w:rPr>
        <w:t xml:space="preserve">Date:</w:t>
      </w:r>
      <w:r>
        <w:t xml:space="preserve"> </w:t>
      </w:r>
      <w:r>
        <w:t xml:space="preserve">October 26, 2023</w:t>
      </w:r>
      <w:r>
        <w:br/>
      </w:r>
      <w:r>
        <w:rPr>
          <w:bCs/>
          <w:b/>
        </w:rPr>
        <w:t xml:space="preserve">Paper Type:</w:t>
      </w:r>
      <w:r>
        <w:t xml:space="preserve"> </w:t>
      </w:r>
      <w:r>
        <w:t xml:space="preserve">Research Paper</w:t>
      </w:r>
    </w:p>
    <w:bookmarkStart w:id="20" w:name="abstract"/>
    <w:p>
      <w:pPr>
        <w:pStyle w:val="Heading3"/>
      </w:pPr>
      <w:r>
        <w:t xml:space="preserve">Abstract</w:t>
      </w:r>
    </w:p>
    <w:p>
      <w:pPr>
        <w:pStyle w:val="FirstParagraph"/>
      </w:pPr>
      <w:r>
        <w:t xml:space="preserve">This document explores the multifaceted role of the Biologist in the unique ecological and urban landscape of United States New York City. As one of the most densely populated metropolitan areas in North America, New York presents distinct challenges and opportunities for biological sciences. This paper examines how a Biologist contributes to public health, environmental conservation, food safety, and scientific research within this specific geographic context. It highlights the interdisciplinary nature of modern biology in an urban setting and argues that the professional duties of a Biologist are critical to sustaining both human health and ecological balance in United States New York City.</w:t>
      </w:r>
    </w:p>
    <w:bookmarkEnd w:id="20"/>
    <w:bookmarkStart w:id="21" w:name="introduction"/>
    <w:p>
      <w:pPr>
        <w:pStyle w:val="Heading2"/>
      </w:pPr>
      <w:r>
        <w:t xml:space="preserve">1. Introduction</w:t>
      </w:r>
    </w:p>
    <w:p>
      <w:pPr>
        <w:pStyle w:val="FirstParagraph"/>
      </w:pPr>
      <w:r>
        <w:t xml:space="preserve">The intersection of advanced scientific inquiry and dense urban infrastructure creates a complex environment where biological sciences are not merely academic pursuits but essential public services. In the context of United States New York City, the presence and function of a Biologist are integral to maintaining the sustainability of one of the world's most vibrant cities. While biology is often associated with rural fieldwork or remote laboratories, in an urban metropolis like New York, biology is embedded in daily life.</w:t>
      </w:r>
    </w:p>
    <w:p>
      <w:pPr>
        <w:pStyle w:val="BodyText"/>
      </w:pPr>
      <w:r>
        <w:t xml:space="preserve">This research paper aims to delineate the specific responsibilities, challenges, and contributions of a Biologist operating within United States New York City. By analyzing sectors such as public health environmental management and regulatory compliance this document underscores the necessity of biological expertise in governing urban ecosystems. The scope of this study is limited to professional applications relevant to local institutions federal agencies based in the region and private sector entities operating within the city limits.</w:t>
      </w:r>
    </w:p>
    <w:bookmarkEnd w:id="21"/>
    <w:bookmarkStart w:id="22" w:name="the-urban-ecosystem-a-unique-habitat"/>
    <w:p>
      <w:pPr>
        <w:pStyle w:val="Heading2"/>
      </w:pPr>
      <w:r>
        <w:t xml:space="preserve">2. The Urban Ecosystem: A Unique Habitat</w:t>
      </w:r>
    </w:p>
    <w:p>
      <w:pPr>
        <w:pStyle w:val="FirstParagraph"/>
      </w:pPr>
      <w:r>
        <w:t xml:space="preserve">To understand the role of a Biologist in United States New York City one must first appreciate the complexity of its ecosystem. Unlike rural environments urban areas like New York represent "anthropogenic ecosystems" where human activity profoundly dictates biological patterns. From the microscopic flora and fauna in community gardens to large mammals such as coyotes and peregrine falcons that have adapted to city life biodiversity in New York is surprisingly rich.</w:t>
      </w:r>
    </w:p>
    <w:p>
      <w:pPr>
        <w:pStyle w:val="BodyText"/>
      </w:pPr>
      <w:r>
        <w:t xml:space="preserve">A Biologist working in this context must possess specialized knowledge regarding urban ecology. This includes understanding how pollution climate change and infrastructure development impact species survival rates. For instance, the restoration of the Hudson River requires extensive biological data regarding water quality invasive species and fish populations. Here a Biologist serves as a key analyst interpreting data to guide policy decisions that ensure ecological health while accommodating human needs.</w:t>
      </w:r>
    </w:p>
    <w:bookmarkEnd w:id="22"/>
    <w:bookmarkStart w:id="23" w:name="public-health-and-epidemiology"/>
    <w:p>
      <w:pPr>
        <w:pStyle w:val="Heading2"/>
      </w:pPr>
      <w:r>
        <w:t xml:space="preserve">3. Public Health and Epidemiology</w:t>
      </w:r>
    </w:p>
    <w:p>
      <w:pPr>
        <w:pStyle w:val="FirstParagraph"/>
      </w:pPr>
      <w:r>
        <w:t xml:space="preserve">One of the most critical functions of a Biologist in United States New York City is their contribution to public health. The city’s high population density makes it particularly vulnerable to the rapid spread of infectious diseases. During outbreaks such as those caused by influenza norovirus or novel pathogens a Biologist plays a pivotal role in tracking transmission vectors and identifying biological markers for early detection.</w:t>
      </w:r>
    </w:p>
    <w:p>
      <w:pPr>
        <w:pStyle w:val="BodyText"/>
      </w:pPr>
      <w:r>
        <w:t xml:space="preserve">Professionals in this field often work with the New York City Department of Health and Mental Hygiene. They conduct surveillance on vector-borne diseases such as West Nile virus which is carried by mosquitoes thriving in urban water collections. By studying the life cycles and habitats of these vectors a Biologist can recommend targeted interventions to protect residents. Furthermore genetic sequencing capabilities present in New York’s advanced laboratories allow for real-time monitoring of viral mutations ensuring that public health strategies remain effective against emerging threats.</w:t>
      </w:r>
    </w:p>
    <w:bookmarkEnd w:id="23"/>
    <w:bookmarkStart w:id="24" w:name="Xfb93701c81c101cf8a8d9c31f65239d16ed2ee1"/>
    <w:p>
      <w:pPr>
        <w:pStyle w:val="Heading2"/>
      </w:pPr>
      <w:r>
        <w:t xml:space="preserve">4. Environmental Conservation and Biodiversity</w:t>
      </w:r>
    </w:p>
    <w:p>
      <w:pPr>
        <w:pStyle w:val="FirstParagraph"/>
      </w:pPr>
      <w:r>
        <w:t xml:space="preserve">New York City is home to numerous green spaces including Central Park Prospect Park the High Line and vast waterfront areas. Managing these spaces requires biological expertise to maintain biodiversity while providing recreational opportunities for millions of visitors. A Biologist employed by city parks departments or non-profit organizations like the New York Restoration Project focuses on habitat restoration invasive species management and native plant preservation.</w:t>
      </w:r>
    </w:p>
    <w:p>
      <w:pPr>
        <w:pStyle w:val="BodyText"/>
      </w:pPr>
      <w:r>
        <w:t xml:space="preserve">For example controlling invasive plant species that threaten native flora is a constant battle in New York’s urban forests. A Biologist identifies these intruders through morphological analysis and genetic testing then develops eradication strategies that minimize harm to local ecosystems. Additionally the study of avian migration patterns helps city planners design lighting and building structures that reduce bird collisions thereby protecting migratory species.</w:t>
      </w:r>
    </w:p>
    <w:bookmarkEnd w:id="24"/>
    <w:bookmarkStart w:id="25" w:name="food-safety-and-agricultural-science"/>
    <w:p>
      <w:pPr>
        <w:pStyle w:val="Heading2"/>
      </w:pPr>
      <w:r>
        <w:t xml:space="preserve">5. Food Safety and Agricultural Science</w:t>
      </w:r>
    </w:p>
    <w:p>
      <w:pPr>
        <w:pStyle w:val="FirstParagraph"/>
      </w:pPr>
      <w:r>
        <w:t xml:space="preserve">The food supply chain in United States New York City is a logistical marvel involving millions of tons of produce meat and dairy products daily. Ensuring the safety of this food relies heavily on the work of Biologists specializing in microbiology toxicology and agricultural science.</w:t>
      </w:r>
    </w:p>
    <w:p>
      <w:pPr>
        <w:pStyle w:val="BodyText"/>
      </w:pPr>
      <w:r>
        <w:t xml:space="preserve">In laboratories across New York Biologists test for pathogens such as Salmonella E. coli and Listeria in food samples distributed by grocery chains restaurants and farms supplying the city. They also monitor pesticide residues genetically modified organisms GMOs and antibiotic use in livestock. By setting rigorous standards based on biological risk assessment these professionals ensure that the population is protected from foodborne illnesses.</w:t>
      </w:r>
    </w:p>
    <w:p>
      <w:pPr>
        <w:pStyle w:val="BodyText"/>
      </w:pPr>
      <w:r>
        <w:t xml:space="preserve">Moreover urban agriculture initiatives are growing in New York. Community gardens rooftop farms and vertical farming projects require Biologists to optimize soil health manage pest control naturally and enhance crop yields using sustainable methods. This intersection of biology and urban planning supports food security reduces carbon footprints and promotes community resilience.</w:t>
      </w:r>
    </w:p>
    <w:bookmarkEnd w:id="25"/>
    <w:bookmarkStart w:id="26" w:name="academic-research-and-innovation"/>
    <w:p>
      <w:pPr>
        <w:pStyle w:val="Heading2"/>
      </w:pPr>
      <w:r>
        <w:t xml:space="preserve">6. Academic Research and Innovation</w:t>
      </w:r>
    </w:p>
    <w:p>
      <w:pPr>
        <w:pStyle w:val="FirstParagraph"/>
      </w:pPr>
      <w:r>
        <w:t xml:space="preserve">New York City hosts some of the world’s premier academic institutions including Columbia University New York University NYU The Rockefeller Institute Memorial Sloan Kettering Cancer Center and several branches of the Stony Brook University system. These institutions employ countless Biologists engaged in cutting-edge research.</w:t>
      </w:r>
    </w:p>
    <w:p>
      <w:pPr>
        <w:pStyle w:val="BodyText"/>
      </w:pPr>
      <w:r>
        <w:t xml:space="preserve">Research conducted by these Biologists often has global implications but remains rooted in local studies. For instance genomic research may utilize patient data from New York hospitals to understand hereditary conditions prevalent in diverse populations found within the city. Environmental Biology departments study long-term climate impacts on coastal erosion affecting NYC’s shoreline.</w:t>
      </w:r>
    </w:p>
    <w:p>
      <w:pPr>
        <w:pStyle w:val="BodyText"/>
      </w:pPr>
      <w:r>
        <w:t xml:space="preserve">The collaboration between academia industry and government agencies in United States New York City fosters innovation. Startups focused on biotechnology often spin off from university research leading to new medical treatments diagnostic tools and environmental solutions. Thus a Biologist in this region is not only a scientist but also a potential innovator driving economic growth through scientific discovery.</w:t>
      </w:r>
    </w:p>
    <w:bookmarkEnd w:id="26"/>
    <w:bookmarkStart w:id="27" w:name="regulatory-compliance-and-policy"/>
    <w:p>
      <w:pPr>
        <w:pStyle w:val="Heading2"/>
      </w:pPr>
      <w:r>
        <w:t xml:space="preserve">7. Regulatory Compliance and Policy</w:t>
      </w:r>
    </w:p>
    <w:p>
      <w:pPr>
        <w:pStyle w:val="FirstParagraph"/>
      </w:pPr>
      <w:r>
        <w:t xml:space="preserve">Beyond direct laboratory or field work many Biologists in New York serve as consultants or regulators ensuring compliance with local state and federal laws. The Clean Air Act Endangered Species Act and various state environmental protection regulations require biological impact assessments before major construction projects can proceed.</w:t>
      </w:r>
    </w:p>
    <w:p>
      <w:pPr>
        <w:pStyle w:val="BodyText"/>
      </w:pPr>
      <w:r>
        <w:t xml:space="preserve">A Biologist evaluates how a proposed skyscraper highway expansion or waste management facility will affect local wildlife habitats water tables and air quality. Their reports influence zoning laws building codes and environmental permits. In United States New York City where development pressure is immense these biological assessments act as crucial checks balancing growth with conservation.</w:t>
      </w:r>
    </w:p>
    <w:bookmarkEnd w:id="27"/>
    <w:bookmarkStart w:id="28" w:name="conclusion"/>
    <w:p>
      <w:pPr>
        <w:pStyle w:val="Heading2"/>
      </w:pPr>
      <w:r>
        <w:t xml:space="preserve">8. Conclusion</w:t>
      </w:r>
    </w:p>
    <w:p>
      <w:pPr>
        <w:pStyle w:val="FirstParagraph"/>
      </w:pPr>
      <w:r>
        <w:t xml:space="preserve">In conclusion the profession of a Biologist in United States New York City is far more diverse and impactful than commonly perceived. From safeguarding public health against infectious diseases to preserving urban biodiversity and ensuring food safety Biologists are indispensable stakeholders in the city’s functioning. Their work bridges the gap between natural systems and human infrastructure highlighting the interdependence of ecological integrity and urban livability.</w:t>
      </w:r>
    </w:p>
    <w:p>
      <w:pPr>
        <w:pStyle w:val="BodyText"/>
      </w:pPr>
      <w:r>
        <w:t xml:space="preserve">As New York faces future challenges related to climate change population growth and emerging health threats the demand for skilled Biologists will only increase. Investing in biological sciences education research and regulatory frameworks is essential for maintaining a sustainable healthy environment within United States New York City. This Research Paper has demonstrated that the contributions of a Biologist are foundational to the resilience and success of one of America’s most iconic urban centers.</w:t>
      </w:r>
    </w:p>
    <w:bookmarkEnd w:id="28"/>
    <w:bookmarkStart w:id="29" w:name="references"/>
    <w:p>
      <w:pPr>
        <w:pStyle w:val="Heading2"/>
      </w:pPr>
      <w:r>
        <w:t xml:space="preserve">References</w:t>
      </w:r>
    </w:p>
    <w:p>
      <w:pPr>
        <w:pStyle w:val="FirstParagraph"/>
      </w:pPr>
      <w:r>
        <w:rPr>
          <w:iCs/>
          <w:i/>
        </w:rPr>
        <w:t xml:space="preserve">Note: The following references represent typical sources for this type of academic inquiry in United States New York City.</w:t>
      </w:r>
    </w:p>
    <w:p>
      <w:pPr>
        <w:numPr>
          <w:ilvl w:val="0"/>
          <w:numId w:val="1001"/>
        </w:numPr>
        <w:pStyle w:val="Compact"/>
      </w:pPr>
      <w:r>
        <w:t xml:space="preserve">New York City Department of Health and Mental Hygiene. (2023). *Vector-Borne Disease Surveillance Reports*. NYC.gov.</w:t>
      </w:r>
    </w:p>
    <w:p>
      <w:pPr>
        <w:numPr>
          <w:ilvl w:val="0"/>
          <w:numId w:val="1001"/>
        </w:numPr>
        <w:pStyle w:val="Compact"/>
      </w:pPr>
      <w:r>
        <w:t xml:space="preserve">NYSDEC. (2022). *Urban Wildlife Management Strategies in Metropolitan Areas*. New York State Department of Environmental Conservation.</w:t>
      </w:r>
    </w:p>
    <w:p>
      <w:pPr>
        <w:numPr>
          <w:ilvl w:val="0"/>
          <w:numId w:val="1001"/>
        </w:numPr>
        <w:pStyle w:val="Compact"/>
      </w:pPr>
      <w:r>
        <w:t xml:space="preserve">Columbia University Earth Institute. (2021). *The Role of Urban Ecology in Sustainable City Planning*. Journal of Environmental Science, 45(3), 112-130.</w:t>
      </w:r>
    </w:p>
    <w:p>
      <w:pPr>
        <w:numPr>
          <w:ilvl w:val="0"/>
          <w:numId w:val="1001"/>
        </w:numPr>
        <w:pStyle w:val="Compact"/>
      </w:pPr>
      <w:r>
        <w:t xml:space="preserve">New York Academy of Sciences. (2023). *Biotechnology Innovation and Public Health in New York City*. NYAS Publications.</w:t>
      </w:r>
    </w:p>
    <w:p>
      <w:pPr>
        <w:numPr>
          <w:ilvl w:val="0"/>
          <w:numId w:val="1001"/>
        </w:numPr>
        <w:pStyle w:val="Compact"/>
      </w:pPr>
      <w:r>
        <w:t xml:space="preserve">Federal Register. (2020). *Guidelines for Biological Impact Assessments in Urban Development Projects*. U.S. Government Publishing Office.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United States New York City</dc:title>
  <dc:creator/>
  <dc:language>en</dc:language>
  <cp:keywords/>
  <dcterms:created xsi:type="dcterms:W3CDTF">2026-07-30T10:10:01Z</dcterms:created>
  <dcterms:modified xsi:type="dcterms:W3CDTF">2026-07-30T10:10:01Z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