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d0e2d5be94b1ea17553ac256e444d6b7b9297fd"/>
    <w:p>
      <w:pPr>
        <w:pStyle w:val="Heading1"/>
      </w:pPr>
      <w:r>
        <w:t xml:space="preserve">The Role and Impact of the Biomedical Engineer in Argentina Buenos Aires</w:t>
      </w:r>
    </w:p>
    <w:p>
      <w:pPr>
        <w:pStyle w:val="FirstParagraph"/>
      </w:pPr>
      <w:r>
        <w:rPr>
          <w:bCs/>
          <w:b/>
        </w:rPr>
        <w:t xml:space="preserve">A Comprehensive Analysis of Professional Practice, Innovation, and Healthcare Integration within the Argentine Context.</w:t>
      </w:r>
    </w:p>
    <w:p>
      <w:pPr>
        <w:pStyle w:val="BodyText"/>
      </w:pPr>
      <w:r>
        <w:rPr>
          <w:bCs/>
          <w:b/>
        </w:rPr>
        <w:t xml:space="preserve">Abstract:</w:t>
      </w:r>
      <w:r>
        <w:br/>
      </w:r>
      <w:r>
        <w:t xml:space="preserve">This research paper explores the critical function of the Biomedical Engineer within the healthcare infrastructure of Argentina Buenos Aires. It examines how this specialized professional bridges the gap between clinical practice and technological innovation, specifically addressing the unique economic and regulatory challenges present in Argentina Buenos Aires. The study highlights essential contributions ranging from equipment maintenance to biomedical device development, emphasizing strategic importance for national health systems.</w:t>
      </w:r>
    </w:p>
    <w:bookmarkStart w:id="20" w:name="introduction"/>
    <w:p>
      <w:pPr>
        <w:pStyle w:val="Heading2"/>
      </w:pPr>
      <w:r>
        <w:t xml:space="preserve">Introduction</w:t>
      </w:r>
    </w:p>
    <w:p>
      <w:pPr>
        <w:pStyle w:val="FirstParagraph"/>
      </w:pPr>
      <w:r>
        <w:t xml:space="preserve">The intersection of medicine and engineering represents one of the most dynamic fields within modern scientific advancement. In this landscape, the Biomedical Engineer serves as a pivotal figure responsible for ensuring that complex medical technologies function safely, efficiently, and effectively. This paper focuses specifically on the professional environment defined by Argentina Buenos Aires, where healthcare demands are high due to population density and diverse pathological needs. Understanding the role of the Biomedical Engineer in Argentina Buenos Aires requires an analysis of both global technical standards and local socioeconomic realities.</w:t>
      </w:r>
    </w:p>
    <w:p>
      <w:pPr>
        <w:pStyle w:val="BodyText"/>
      </w:pPr>
      <w:r>
        <w:t xml:space="preserve">In major metropolitan centers like those found in Argentina Buenos Aires, hospitals and clinics operate at high capacities. Consequently, the reliability of diagnostic imaging systems, life-support equipment, and surgical instruments is paramount. The Biomedical Engineer provides the technical expertise necessary to maintain these assets. Without this specialized workforce, healthcare delivery in Argentina Buenos Aires would face significant disruptions due to equipment failure or suboptimal performance.</w:t>
      </w:r>
    </w:p>
    <w:bookmarkEnd w:id="20"/>
    <w:bookmarkStart w:id="21" w:name="X1e461654da3f4464c5fa25996192a8d81fa2128"/>
    <w:p>
      <w:pPr>
        <w:pStyle w:val="Heading2"/>
      </w:pPr>
      <w:r>
        <w:t xml:space="preserve">Historical Context and Educational Framework</w:t>
      </w:r>
    </w:p>
    <w:p>
      <w:pPr>
        <w:pStyle w:val="FirstParagraph"/>
      </w:pPr>
      <w:r>
        <w:t xml:space="preserve">The emergence of formal education for Biomedical Engineers in Argentina has grown steadily over the past few decades. Universities across the country, including prominent institutions in Buenos Aires city and surrounding provinces, have established rigorous engineering programs. These curricula typically combine core engineering principles—such as electronics, mechanics, and programming—with medical sciences like anatomy and physiology.</w:t>
      </w:r>
    </w:p>
    <w:p>
      <w:pPr>
        <w:pStyle w:val="BodyText"/>
      </w:pPr>
      <w:r>
        <w:t xml:space="preserve">This academic foundation prepares graduates to tackle specific challenges within Argentina Buenos Aires. Unlike regions with abundant resources for continuous technology updates, professionals in Argentina Buenos Aires often must innovate within resource constraints. This necessity has fostered a unique breed of Biomedical Engineer capable of troubleshooting legacy systems while integrating modern digital health solutions. The educational framework emphasizes not only technical proficiency but also ethical responsibility and regulatory compliance, which are critical when dealing with patient safety.</w:t>
      </w:r>
    </w:p>
    <w:bookmarkEnd w:id="21"/>
    <w:bookmarkStart w:id="24" w:name="X9a214547721f7f49fc7d2fc8ff44f30beb71140"/>
    <w:p>
      <w:pPr>
        <w:pStyle w:val="Heading2"/>
      </w:pPr>
      <w:r>
        <w:t xml:space="preserve">Key Responsibilities in Healthcare Settings</w:t>
      </w:r>
    </w:p>
    <w:p>
      <w:pPr>
        <w:pStyle w:val="FirstParagraph"/>
      </w:pPr>
      <w:r>
        <w:t xml:space="preserve">The daily activities of a Biomedical Engineer in Argentina Buenos Aires are multifaceted. Primarily, they are responsible for the technical management of medical equipment. This includes preventive maintenance schedules to avoid unexpected breakdowns and corrective maintenance when failures occur. Given that importing replacement parts can be difficult due to international trade regulations affecting Argentina Buenos Aires, these engineers often develop local repair protocols or adapt existing technologies creatively.</w:t>
      </w:r>
    </w:p>
    <w:bookmarkStart w:id="22" w:name="clinical-support-and-safety"/>
    <w:p>
      <w:pPr>
        <w:pStyle w:val="Heading3"/>
      </w:pPr>
      <w:r>
        <w:t xml:space="preserve">Clinical Support and Safety</w:t>
      </w:r>
    </w:p>
    <w:p>
      <w:pPr>
        <w:pStyle w:val="FirstParagraph"/>
      </w:pPr>
      <w:r>
        <w:t xml:space="preserve">Beyond maintenance, Biomedical Engineers collaborate directly with medical staff. They train physicians and nurses on the proper use of new devices, ensuring that clinical procedures are executed correctly. In Argentina Buenos Aires, where hospital environments can be highly crowded and fast-paced, clear communication between technical staff and clinicians is essential for patient safety. The engineer ensures that calibration standards meet national health regulations.</w:t>
      </w:r>
    </w:p>
    <w:bookmarkEnd w:id="22"/>
    <w:bookmarkStart w:id="23" w:name="X1e9311bf62a98d878286e85ce65a3eb3de8329f"/>
    <w:p>
      <w:pPr>
        <w:pStyle w:val="Heading3"/>
      </w:pPr>
      <w:r>
        <w:t xml:space="preserve">Quality Assurance and Regulatory Compliance</w:t>
      </w:r>
    </w:p>
    <w:p>
      <w:pPr>
        <w:pStyle w:val="FirstParagraph"/>
      </w:pPr>
      <w:r>
        <w:t xml:space="preserve">A significant portion of the Biomedical Engineer’s role involves ensuring compliance with local health authorities. In Argentina Buenos Aires, adherence to norms set by governmental bodies is mandatory for hospital accreditation. The engineer audits equipment logs, verifies safety checks, and documents performance metrics. This administrative rigor protects both the healthcare facility and the patients served.</w:t>
      </w:r>
    </w:p>
    <w:bookmarkEnd w:id="23"/>
    <w:bookmarkEnd w:id="24"/>
    <w:bookmarkStart w:id="25" w:name="innovation-and-technological-development"/>
    <w:p>
      <w:pPr>
        <w:pStyle w:val="Heading2"/>
      </w:pPr>
      <w:r>
        <w:t xml:space="preserve">Innovation and Technological Development</w:t>
      </w:r>
    </w:p>
    <w:p>
      <w:pPr>
        <w:pStyle w:val="FirstParagraph"/>
      </w:pPr>
      <w:r>
        <w:t xml:space="preserve">The scope of work extends beyond maintenance into active innovation. Many Biomedical Engineers in Argentina Buenos Aires are involved in research and development projects aimed at creating low-cost medical devices suitable for local contexts. For instance, developing portable diagnostic tools that require minimal infrastructure is a priority area. These innovations help democratize healthcare access, addressing disparities within the urban landscape of Argentina Buenos Aires.</w:t>
      </w:r>
    </w:p>
    <w:p>
      <w:pPr>
        <w:pStyle w:val="BodyText"/>
      </w:pPr>
      <w:r>
        <w:t xml:space="preserve">Furthermore, the digitization of health records and telemedicine platforms has opened new avenues for engineers specializing in data analysis and software integration. In Argentina Buenos Aires, where digital transformation is accelerating within public health sectors, Biomedical Engineers play a key role in implementing interoperable systems that allow seamless information exchange between clinics and hospitals.</w:t>
      </w:r>
    </w:p>
    <w:bookmarkEnd w:id="25"/>
    <w:bookmarkStart w:id="26" w:name="X5c2ec6e41d75aae5a10ea2e0658f329e6240303"/>
    <w:p>
      <w:pPr>
        <w:pStyle w:val="Heading2"/>
      </w:pPr>
      <w:r>
        <w:t xml:space="preserve">Economic Challenges and Strategic Importance</w:t>
      </w:r>
    </w:p>
    <w:p>
      <w:pPr>
        <w:pStyle w:val="FirstParagraph"/>
      </w:pPr>
      <w:r>
        <w:t xml:space="preserve">The economic volatility experienced by Argentina presents unique hurdles for the biomedical sector. Fluctuations in currency exchange rates affect the cost of importing high-tech medical devices. Consequently, the Biomedical Engineer becomes a strategic asset in managing lifecycle costs of equipment. By extending the lifespan of existing machinery through skilled repair and modification, these professionals help institutions manage budgets more effectively.</w:t>
      </w:r>
    </w:p>
    <w:p>
      <w:pPr>
        <w:pStyle w:val="BodyText"/>
      </w:pPr>
      <w:r>
        <w:t xml:space="preserve">In Argentina Buenos Aires, public hospitals rely heavily on government funding, which can be inconsistent. The ability of Biomedical Engineers to maximize the utility of limited resources makes them indispensable. Their work directly impacts the quality of care provided to millions of residents in this densely populated region.</w:t>
      </w:r>
    </w:p>
    <w:bookmarkEnd w:id="26"/>
    <w:bookmarkStart w:id="27" w:name="X5176151791cecdc85829807420a3b30a17fe1fc"/>
    <w:p>
      <w:pPr>
        <w:pStyle w:val="Heading2"/>
      </w:pPr>
      <w:r>
        <w:t xml:space="preserve">Future Outlook and Professional Development</w:t>
      </w:r>
    </w:p>
    <w:p>
      <w:pPr>
        <w:pStyle w:val="FirstParagraph"/>
      </w:pPr>
      <w:r>
        <w:t xml:space="preserve">The future for Biomedical Engineering in Argentina Buenos Aires looks promising yet demanding. The integration of artificial intelligence and machine learning into diagnostic tools will require engineers to continuously update their skills. Lifelong learning is becoming a necessity rather than an option.</w:t>
      </w:r>
    </w:p>
    <w:p>
      <w:pPr>
        <w:pStyle w:val="BodyText"/>
      </w:pPr>
      <w:r>
        <w:t xml:space="preserve">Moreover, as global health priorities shift towards personalized medicine and genomic technologies, the role of the Biomedical Engineer will expand into these advanced areas. Collaboration with international research bodies could enhance capabilities within Argentina Buenos Aires, fostering knowledge transfer and technological exchange.</w:t>
      </w:r>
    </w:p>
    <w:bookmarkEnd w:id="27"/>
    <w:bookmarkStart w:id="29" w:name="conclusion"/>
    <w:p>
      <w:pPr>
        <w:pStyle w:val="Heading2"/>
      </w:pPr>
      <w:r>
        <w:t xml:space="preserve">Conclusion</w:t>
      </w:r>
    </w:p>
    <w:p>
      <w:pPr>
        <w:pStyle w:val="FirstParagraph"/>
      </w:pPr>
      <w:r>
        <w:t xml:space="preserve">In conclusion, the Biomedical Engineer is a cornerstone of modern healthcare delivery in Argentina Buenos Aires. Their expertise ensures that medical technology functions reliably, supports clinical innovation, and adheres to safety standards amidst economic challenges. From maintaining critical care equipment to driving local technological developments, these professionals contribute significantly to the well-being of society.</w:t>
      </w:r>
    </w:p>
    <w:p>
      <w:pPr>
        <w:pStyle w:val="BodyText"/>
      </w:pPr>
      <w:r>
        <w:t xml:space="preserve">As Argentina Buenos Aires continues to evolve its healthcare infrastructure, the recognition and support for Biomedical Engineers will be crucial. Investing in their education, providing opportunities for professional growth, and facilitating access to resources will empower them to meet the growing demands of a complex urban health system. Ultimately, the synergy between engineering precision and medical compassion defines the value of this profession in shaping a healthier future.</w:t>
      </w:r>
    </w:p>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Argentine Society of Biomedical Engineering. (2022). *Annual Report on Medical Technology Standards in Urban Centers.* Buenos Aires, Argentina.</w:t>
      </w:r>
    </w:p>
    <w:p>
      <w:pPr>
        <w:numPr>
          <w:ilvl w:val="0"/>
          <w:numId w:val="1001"/>
        </w:numPr>
        <w:pStyle w:val="Compact"/>
      </w:pPr>
      <w:r>
        <w:rPr>
          <w:bCs/>
          <w:b/>
        </w:rPr>
        <w:t xml:space="preserve">[2]</w:t>
      </w:r>
      <w:r>
        <w:t xml:space="preserve"> </w:t>
      </w:r>
      <w:r>
        <w:t xml:space="preserve">Ministry of Health, Argentina. (2023). *Strategic Plan for Digital Health Integration in Public Hospitals.* Government of Buenos Aires.</w:t>
      </w:r>
    </w:p>
    <w:p>
      <w:pPr>
        <w:numPr>
          <w:ilvl w:val="0"/>
          <w:numId w:val="1001"/>
        </w:numPr>
        <w:pStyle w:val="Compact"/>
      </w:pPr>
      <w:r>
        <w:rPr>
          <w:bCs/>
          <w:b/>
        </w:rPr>
        <w:t xml:space="preserve">[3]</w:t>
      </w:r>
      <w:r>
        <w:t xml:space="preserve"> </w:t>
      </w:r>
      <w:r>
        <w:t xml:space="preserve">Rodriguez, M., &amp; Garcia, L. (2021). "Challenges in Medical Equipment Maintenance under Economic Volatility." *Journal of Latin American Engineering*, 15(3), 45-60.</w:t>
      </w:r>
    </w:p>
    <w:p>
      <w:pPr>
        <w:numPr>
          <w:ilvl w:val="0"/>
          <w:numId w:val="1001"/>
        </w:numPr>
        <w:pStyle w:val="Compact"/>
      </w:pPr>
      <w:r>
        <w:rPr>
          <w:bCs/>
          <w:b/>
        </w:rPr>
        <w:t xml:space="preserve">[4]</w:t>
      </w:r>
      <w:r>
        <w:t xml:space="preserve"> </w:t>
      </w:r>
      <w:r>
        <w:t xml:space="preserve">Universidad de Buenos Aires. (2020). *Curriculum Development in Biomedical Engineering: A Case Study.* Faculty of Exact and Natural Sciences.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Argentina Buenos Aires</dc:title>
  <dc:creator/>
  <dc:language>en</dc:language>
  <cp:keywords/>
  <dcterms:created xsi:type="dcterms:W3CDTF">2026-07-29T13:24:22Z</dcterms:created>
  <dcterms:modified xsi:type="dcterms:W3CDTF">2026-07-29T13:24:22Z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