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9" w:name="X8a46dfe62151bd82efbb473a27aac768f47190a"/>
    <w:p>
      <w:pPr>
        <w:pStyle w:val="Heading1"/>
      </w:pPr>
      <w:r>
        <w:t xml:space="preserve">The Role and Impact of the Biomedical Engineer in China, Shanghai</w:t>
      </w:r>
    </w:p>
    <w:p>
      <w:pPr>
        <w:pStyle w:val="FirstParagraph"/>
      </w:pPr>
      <w:r>
        <w:rPr>
          <w:bCs/>
          <w:b/>
        </w:rPr>
        <w:t xml:space="preserve">Author:</w:t>
      </w:r>
      <w:r>
        <w:t xml:space="preserve"> </w:t>
      </w:r>
      <w:r>
        <w:t xml:space="preserve">Research Division</w:t>
      </w:r>
      <w:r>
        <w:br/>
      </w:r>
      <w:r>
        <w:rPr>
          <w:bCs/>
          <w:b/>
        </w:rPr>
        <w:t xml:space="preserve">Date:</w:t>
      </w:r>
      <w:r>
        <w:t xml:space="preserve"> </w:t>
      </w:r>
      <w:r>
        <w:t xml:space="preserve">October 2023</w:t>
      </w:r>
      <w:r>
        <w:br/>
      </w:r>
      <w:r>
        <w:rPr>
          <w:bCs/>
          <w:b/>
        </w:rPr>
        <w:t xml:space="preserve">Jurisdictional Focus:</w:t>
      </w:r>
      <w:r>
        <w:t xml:space="preserve">Pudong New Area, Shanghai Municipality</w:t>
      </w:r>
    </w:p>
    <w:bookmarkStart w:id="20" w:name="abstract"/>
    <w:p>
      <w:pPr>
        <w:pStyle w:val="Heading3"/>
      </w:pPr>
      <w:r>
        <w:t xml:space="preserve">Abstract</w:t>
      </w:r>
    </w:p>
    <w:p>
      <w:pPr>
        <w:pStyle w:val="FirstParagraph"/>
      </w:pPr>
      <w:r>
        <w:t xml:space="preserve">This research paper examines the critical role of the Biomedical Engineer within the rapidly evolving healthcare landscape of China, specifically focusing on Shanghai. As Shanghai establishes itself as a global hub for medical innovation, the demand for highly skilled biomedical engineers has surged. This document explores how this profession bridges clinical needs with technological advancement, contributing to public health infrastructure and economic growth in one of China's most dynamic cities.</w:t>
      </w:r>
    </w:p>
    <w:bookmarkEnd w:id="20"/>
    <w:p>
      <w:pPr>
        <w:pStyle w:val="BodyText"/>
      </w:pPr>
      <w:r>
        <w:rPr>
          <w:bCs/>
          <w:b/>
        </w:rPr>
        <w:t xml:space="preserve">Keywords:</w:t>
      </w:r>
      <w:r>
        <w:t xml:space="preserve"> </w:t>
      </w:r>
      <w:r>
        <w:t xml:space="preserve">Biomedical Engineer, China, Shanghai, Healthcare Innovation, Medical Devices Technology.</w:t>
      </w:r>
    </w:p>
    <w:bookmarkStart w:id="21" w:name="i.-introduction"/>
    <w:p>
      <w:pPr>
        <w:pStyle w:val="Heading2"/>
      </w:pPr>
      <w:r>
        <w:t xml:space="preserve">I. Introduction</w:t>
      </w:r>
    </w:p>
    <w:p>
      <w:pPr>
        <w:pStyle w:val="FirstParagraph"/>
      </w:pPr>
      <w:r>
        <w:t xml:space="preserve">The intersection of biology and engineering has given rise to one of the most impactful professions in modern medicine: the biomedical engineer. In the context of global health systems, few cities exemplify this convergence as vividly as Shanghai, China. Located on the eastern coast of China at its vital Yangtze River Delta economic center, Shanghai is not only a financial powerhouse but also an emerging epicenter for medical technology research and development. The role of the</w:t>
      </w:r>
      <w:r>
        <w:t xml:space="preserve"> </w:t>
      </w:r>
      <w:r>
        <w:rPr>
          <w:bCs/>
          <w:b/>
        </w:rPr>
        <w:t xml:space="preserve">Biomedical Engineer</w:t>
      </w:r>
      <w:r>
        <w:t xml:space="preserve"> </w:t>
      </w:r>
      <w:r>
        <w:t xml:space="preserve">in</w:t>
      </w:r>
      <w:r>
        <w:t xml:space="preserve"> </w:t>
      </w:r>
      <w:r>
        <w:rPr>
          <w:bCs/>
          <w:b/>
        </w:rPr>
        <w:t xml:space="preserve">China</w:t>
      </w:r>
      <w:r>
        <w:t xml:space="preserve">, particularly within the metropolitan context of</w:t>
      </w:r>
      <w:r>
        <w:t xml:space="preserve"> </w:t>
      </w:r>
      <w:r>
        <w:rPr>
          <w:bCs/>
          <w:b/>
        </w:rPr>
        <w:t xml:space="preserve">Shanghai</w:t>
      </w:r>
      <w:r>
        <w:t xml:space="preserve">, is undergoing a profound transformation driven by technological innovation, demographic shifts, and aggressive government policy.</w:t>
      </w:r>
    </w:p>
    <w:p>
      <w:pPr>
        <w:pStyle w:val="BodyText"/>
      </w:pPr>
      <w:r>
        <w:t xml:space="preserve">This paper argues that the biomedical engineer in Shanghai is no longer merely a technician maintaining equipment but is becoming a central architect of healthcare solutions. From designing AI-driven diagnostic tools to developing biocompatible materials for implantable devices, these professionals are essential to addressing the unique challenges faced by China's aging population and high-density urban environment.</w:t>
      </w:r>
    </w:p>
    <w:bookmarkEnd w:id="21"/>
    <w:bookmarkStart w:id="22" w:name="Xba5c2d4713c2eebce03de5be98e4f2066d780fe"/>
    <w:p>
      <w:pPr>
        <w:pStyle w:val="Heading2"/>
      </w:pPr>
      <w:r>
        <w:t xml:space="preserve">II. The Shanghai Context: A Hub for Innovation</w:t>
      </w:r>
    </w:p>
    <w:p>
      <w:pPr>
        <w:pStyle w:val="FirstParagraph"/>
      </w:pPr>
      <w:r>
        <w:t xml:space="preserve">To understand the significance of the biomedical engineer in this region, one must first analyze the local environment. Shanghai has been designated as a pilot zone for medical device innovation by the Chinese central government. Initiatives such as "Shanghai Medical Device Industry Cluster" aim to foster an ecosystem where research institutions, hospitals, and manufacturing firms collaborate closely. For instance, Zhangjiang Hi-Tech Park in Pudong district serves as a beacon for life sciences companies.</w:t>
      </w:r>
    </w:p>
    <w:p>
      <w:pPr>
        <w:pStyle w:val="BodyText"/>
      </w:pPr>
      <w:r>
        <w:t xml:space="preserve">In this environment, the</w:t>
      </w:r>
      <w:r>
        <w:t xml:space="preserve"> </w:t>
      </w:r>
      <w:r>
        <w:rPr>
          <w:bCs/>
          <w:b/>
        </w:rPr>
        <w:t xml:space="preserve">Biomedical Engineer</w:t>
      </w:r>
      <w:r>
        <w:t xml:space="preserve"> </w:t>
      </w:r>
      <w:r>
        <w:t xml:space="preserve">acts as a crucial translator between clinical practitioners and software or hardware developers. While doctors in Shanghai’s top-tier hospitals deal with high patient volumes, they require precise, efficient tools to maintain diagnostic accuracy. The engineer designs these workflows and instruments. Furthermore, the proximity of leading universities such as Fudan University and Shanghai Jiao Tong University provides a steady stream of talent specializing in bioinformatics, tissue engineering, and medical robotics.</w:t>
      </w:r>
    </w:p>
    <w:bookmarkEnd w:id="22"/>
    <w:bookmarkStart w:id="26" w:name="iii.-key-areas-of-contribution"/>
    <w:p>
      <w:pPr>
        <w:pStyle w:val="Heading2"/>
      </w:pPr>
      <w:r>
        <w:t xml:space="preserve">III. Key Areas of Contribution</w:t>
      </w:r>
    </w:p>
    <w:bookmarkStart w:id="23" w:name="a.-medical-imaging-and-ai-integration"/>
    <w:p>
      <w:pPr>
        <w:pStyle w:val="Heading3"/>
      </w:pPr>
      <w:r>
        <w:t xml:space="preserve">A. Medical Imaging and AI Integration</w:t>
      </w:r>
    </w:p>
    <w:p>
      <w:pPr>
        <w:pStyle w:val="FirstParagraph"/>
      </w:pPr>
      <w:r>
        <w:t xml:space="preserve">One of the most significant contributions of biomedical engineers in Shanghai is the advancement of medical imaging technologies. Hospitals in China are rapidly adopting Artificial Intelligence (AI) to assist radiologists. Biomedical engineers work on developing algorithms that can detect anomalies in X-rays, MRIs, and CT scans with greater speed than human operators alone. In Shanghai's dense urban hospitals, where waiting times for diagnostics can be long, this optimization is critical. Engineers collaborate with data scientists to ensure these AI tools are trained on diverse datasets relevant to the Chinese population, improving accuracy and reducing misdiagnosis rates.</w:t>
      </w:r>
    </w:p>
    <w:bookmarkEnd w:id="23"/>
    <w:bookmarkStart w:id="24" w:name="X1f7bbc9660561e29e3a200006f7a0e82de38412"/>
    <w:p>
      <w:pPr>
        <w:pStyle w:val="Heading3"/>
      </w:pPr>
      <w:r>
        <w:t xml:space="preserve">B. Biotechnology and Regenerative Medicine</w:t>
      </w:r>
    </w:p>
    <w:p>
      <w:pPr>
        <w:pStyle w:val="FirstParagraph"/>
      </w:pPr>
      <w:r>
        <w:rPr>
          <w:bCs/>
          <w:b/>
        </w:rPr>
        <w:t xml:space="preserve">China</w:t>
      </w:r>
      <w:r>
        <w:t xml:space="preserve">, led by innovation hubs like Shanghai, is investing heavily in regenerative medicine. Biomedical engineers are at the forefront of developing scaffolds for tissue engineering and stem cell therapies. In Shanghai research institutes, engineers utilize 3D bioprinting techniques to create personalized grafts for patients suffering from chronic injuries or degenerative diseases. This specialization addresses specific needs within China’s rapidly aging society, where joint replacements and cardiovascular repairs are increasingly common.</w:t>
      </w:r>
    </w:p>
    <w:bookmarkEnd w:id="24"/>
    <w:bookmarkStart w:id="25" w:name="X914fad6c681465df3b5fc67c501fe29a3c89343"/>
    <w:p>
      <w:pPr>
        <w:pStyle w:val="Heading3"/>
      </w:pPr>
      <w:r>
        <w:t xml:space="preserve">C. Remote Monitoring and Telemedicine Hardware</w:t>
      </w:r>
    </w:p>
    <w:p>
      <w:pPr>
        <w:pStyle w:val="FirstParagraph"/>
      </w:pPr>
      <w:r>
        <w:t xml:space="preserve">The post-pandemic era has accelerated the adoption of telemedicine in Shanghai. Biomedical engineers design wearable devices that monitor vital signs such as heart rate, blood oxygen levels, and glucose concentrations in real-time. These devices are integrated into hospital information systems managed by major Shanghai healthcare providers. By ensuring these wearables are durable, accurate, and user-friendly for elderly patients who may not be tech-savvy, biomedical engineers facilitate the shift from reactive hospital care to proactive home-based management.</w:t>
      </w:r>
    </w:p>
    <w:bookmarkEnd w:id="25"/>
    <w:bookmarkEnd w:id="26"/>
    <w:bookmarkStart w:id="27" w:name="X9dcde4a93481771473a774882a3a08b41bc327a"/>
    <w:p>
      <w:pPr>
        <w:pStyle w:val="Heading2"/>
      </w:pPr>
      <w:r>
        <w:t xml:space="preserve">IV. Regulatory Challenges and Quality Assurance</w:t>
      </w:r>
    </w:p>
    <w:p>
      <w:pPr>
        <w:pStyle w:val="FirstParagraph"/>
      </w:pPr>
      <w:r>
        <w:t xml:space="preserve">A critical component of a biomedical engineer’s role in China is navigating the complex regulatory landscape. The National Medical Products Administration (NMPA) has implemented stringent approval processes for medical devices. Biomedical engineers must ensure that every product, from software algorithms to surgical robots, meets rigorous safety and efficacy standards before reaching the market in</w:t>
      </w:r>
      <w:r>
        <w:t xml:space="preserve"> </w:t>
      </w:r>
      <w:r>
        <w:rPr>
          <w:bCs/>
          <w:b/>
        </w:rPr>
        <w:t xml:space="preserve">Shanghai</w:t>
      </w:r>
      <w:r>
        <w:t xml:space="preserve">. This requires a deep understanding of Good Manufacturing Practices (GMP) and international standards like ISO 13485. Consequently, biomedical engineers also serve as quality assurance managers, ensuring that products maintain consistent performance throughout their lifecycle.</w:t>
      </w:r>
    </w:p>
    <w:bookmarkEnd w:id="27"/>
    <w:bookmarkStart w:id="28" w:name="v.-future-prospects-and-conclusion"/>
    <w:p>
      <w:pPr>
        <w:pStyle w:val="Heading2"/>
      </w:pPr>
      <w:r>
        <w:t xml:space="preserve">V. Future Prospects and Conclusion</w:t>
      </w:r>
    </w:p>
    <w:p>
      <w:pPr>
        <w:pStyle w:val="FirstParagraph"/>
      </w:pPr>
      <w:r>
        <w:t xml:space="preserve">Looking ahead, the trajectory for the profession of Biomedical Engineer in Shanghai is upward. The city’s strategic plan to become a world-class science and technology innovation center includes explicit goals for the development of smart healthcare infrastructure. As China continues to emphasize self-reliance in high-tech manufacturing, domestic companies supported by local engineering talent will replace imported technologies, creating new opportunities.</w:t>
      </w:r>
    </w:p>
    <w:p>
      <w:pPr>
        <w:pStyle w:val="BodyText"/>
      </w:pPr>
      <w:r>
        <w:t xml:space="preserve">In conclusion, the biomedical engineer is a linchpin in Shanghai’s healthcare ecosystem. By leveraging cutting-edge technology and adhering to strict regulatory frameworks, these professionals enhance the quality of life for millions of citizens in</w:t>
      </w:r>
      <w:r>
        <w:t xml:space="preserve"> </w:t>
      </w:r>
      <w:r>
        <w:rPr>
          <w:bCs/>
          <w:b/>
        </w:rPr>
        <w:t xml:space="preserve">China</w:t>
      </w:r>
      <w:r>
        <w:t xml:space="preserve">. Whether through improving diagnostic accuracy via AI, advancing regenerative therapies, or enabling remote patient monitoring, their work is integral to the modernization of healthcare in one of the world’s most important cities. As Shanghai continues to grow as a medical hub, the role and influence of the biomedical engineer will only expand, cementing their status as essential architects of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China, Shanghai</dc:title>
  <dc:creator/>
  <dc:language>en</dc:language>
  <cp:keywords/>
  <dcterms:created xsi:type="dcterms:W3CDTF">2026-07-29T07:59:48Z</dcterms:created>
  <dcterms:modified xsi:type="dcterms:W3CDTF">2026-07-29T07:59:48Z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