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Cairo,</w:t>
      </w:r>
      <w:r>
        <w:t xml:space="preserve"> </w:t>
      </w:r>
      <w:r>
        <w:t xml:space="preserve">Egypt:</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9" w:name="X75a114b9b2eae1c3114be7c4213beab9a2a6a52"/>
    <w:p>
      <w:pPr>
        <w:pStyle w:val="Heading1"/>
      </w:pPr>
      <w:r>
        <w:t xml:space="preserve">The Role and Impact of Biomedical Engineers in Cairo, Egypt</w:t>
      </w:r>
      <w:r>
        <w:br/>
      </w:r>
      <w:r>
        <w:t xml:space="preserve">Bridging the Gap Between Technology and Healthcare in a Developing Metropolis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Biomedical Engineering Application in Cairo’s Medical Infrastructure</w:t>
      </w:r>
    </w:p>
    <w:bookmarkStart w:id="20" w:name="abstract"/>
    <w:p>
      <w:pPr>
        <w:pStyle w:val="Heading3"/>
      </w:pPr>
      <w:r>
        <w:t xml:space="preserve">Abstract</w:t>
      </w:r>
    </w:p>
    <w:p>
      <w:pPr>
        <w:pStyle w:val="FirstParagraph"/>
      </w:pPr>
      <w:r>
        <w:t xml:space="preserve">This research paper explores the critical role of the Biomedical Engineer within the specific socio-economic and healthcare context of Egypt, focusing on Cairo as its central hub. As Cairo experiences a surge in population and urbanization, its healthcare infrastructure faces unprecedented pressure. This study analyzes how biomedical engineers contribute to medical device maintenance, innovation in low-cost diagnostics, and hospital efficiency. Furthermore, it addresses the challenges of import dependency for medical equipment versus local manufacturing potential.</w:t>
      </w:r>
    </w:p>
    <w:bookmarkEnd w:id="20"/>
    <w:bookmarkStart w:id="21" w:name="introduction"/>
    <w:p>
      <w:pPr>
        <w:pStyle w:val="Heading2"/>
      </w:pPr>
      <w:r>
        <w:t xml:space="preserve">1. Introduction</w:t>
      </w:r>
    </w:p>
    <w:p>
      <w:pPr>
        <w:pStyle w:val="FirstParagraph"/>
      </w:pPr>
      <w:r>
        <w:t xml:space="preserve">The intersection of biology and engineering has given rise to the profession of the Biomedical Engineer, a specialist tasked with designing and developing equipment and devices for medical use. In developed nations, this role is often synonymous with research and development in high-tech laboratories. However, in</w:t>
      </w:r>
      <w:r>
        <w:t xml:space="preserve"> </w:t>
      </w:r>
      <w:r>
        <w:rPr>
          <w:bCs/>
          <w:b/>
        </w:rPr>
        <w:t xml:space="preserve">Egypt Cairo</w:t>
      </w:r>
      <w:r>
        <w:t xml:space="preserve">, the dynamic is vastly different yet equally vital. As the capital of Egypt—a nation striving to modernize its healthcare systems under Vision 2030—the city of Cairo serves as the epicenter for medical innovation in Africa and the Middle East.</w:t>
      </w:r>
    </w:p>
    <w:p>
      <w:pPr>
        <w:pStyle w:val="BodyText"/>
      </w:pPr>
      <w:r>
        <w:t xml:space="preserve">This document aims to dissect the multifaceted responsibilities of a Biomedical Engineer operating in</w:t>
      </w:r>
      <w:r>
        <w:t xml:space="preserve"> </w:t>
      </w:r>
      <w:r>
        <w:rPr>
          <w:bCs/>
          <w:b/>
        </w:rPr>
        <w:t xml:space="preserve">Egypt Cairo</w:t>
      </w:r>
      <w:r>
        <w:t xml:space="preserve">. It is not merely about fixing broken machines; it is about ensuring that advanced technologies such as MRI scanners, ventilators, and dialysis units remain operational in a high-demand environment. The presence of a skilled biomedical engineering workforce is essential for reducing the downtime of critical medical equipment, thereby saving lives in one of the world's most densely populated metropolitan areas.</w:t>
      </w:r>
    </w:p>
    <w:bookmarkEnd w:id="21"/>
    <w:bookmarkStart w:id="22" w:name="the-healthcare-landscape-in-cairo"/>
    <w:p>
      <w:pPr>
        <w:pStyle w:val="Heading2"/>
      </w:pPr>
      <w:r>
        <w:t xml:space="preserve">2. The Healthcare Landscape in Cairo</w:t>
      </w:r>
    </w:p>
    <w:p>
      <w:pPr>
        <w:pStyle w:val="FirstParagraph"/>
      </w:pPr>
      <w:r>
        <w:t xml:space="preserve">To understand the necessity of a Biomedical Engineer, one must first understand the environment in which they operate. Cairo is home to over 9 million people within its city limits and more than 20 million in its greater metropolitan area. The healthcare sector comprises a mix of government-run hospitals (such as Kasr Al Ainy), private institutions, and specialized medical cities.</w:t>
      </w:r>
    </w:p>
    <w:p>
      <w:pPr>
        <w:pStyle w:val="BodyText"/>
      </w:pPr>
      <w:r>
        <w:t xml:space="preserve">The volume of patients in Cairo creates an immense strain on medical infrastructure. In this context, equipment longevity is paramount. Unlike smaller clinics where a broken device might be replaced easily due to lower throughput, major hospitals in Cairo operate at near-capacity. Consequently, the Biomedical Engineer becomes the guardian of hospital assets. Their primary duty shifts from pure innovation to robust maintenance and rapid troubleshooting to ensure continuous patient care.</w:t>
      </w:r>
    </w:p>
    <w:bookmarkEnd w:id="22"/>
    <w:bookmarkStart w:id="23" w:name="X76563a0b7caab0dd5b1360a893d14e1069a7a3d"/>
    <w:p>
      <w:pPr>
        <w:pStyle w:val="Heading2"/>
      </w:pPr>
      <w:r>
        <w:t xml:space="preserve">3. Core Responsibilities of a Biomedical Engineer in Egypt</w:t>
      </w:r>
    </w:p>
    <w:p>
      <w:pPr>
        <w:pStyle w:val="FirstParagraph"/>
      </w:pPr>
      <w:r>
        <w:t xml:space="preserve">The scope of work for a Biomedical Engineer in the Egyptian market is diverse. It encompasses three main pillars:</w:t>
      </w:r>
    </w:p>
    <w:p>
      <w:pPr>
        <w:pStyle w:val="BodyText"/>
      </w:pPr>
      <w:r>
        <w:rPr>
          <w:bCs/>
          <w:b/>
        </w:rPr>
        <w:t xml:space="preserve">A. Preventive and Corrective Maintenance</w:t>
      </w:r>
      <w:r>
        <w:br/>
      </w:r>
      <w:r>
        <w:t xml:space="preserve">Medical equipment in Cairo, particularly in public hospitals, often suffers from neglect due to budget constraints or lack of specialized knowledge among general technicians. A dedicated Biomedical Engineer implements preventive maintenance schedules that extend the lifespan of expensive imported machinery such as CT scans and X-ray machines. By anticipating failures before they occur, the Biomedical Engineer reduces the financial burden on Egyptian healthcare institutions.</w:t>
      </w:r>
    </w:p>
    <w:p>
      <w:pPr>
        <w:pStyle w:val="BodyText"/>
      </w:pPr>
      <w:r>
        <w:rPr>
          <w:bCs/>
          <w:b/>
        </w:rPr>
        <w:t xml:space="preserve">B. Technology Adaptation</w:t>
      </w:r>
      <w:r>
        <w:br/>
      </w:r>
      <w:r>
        <w:t xml:space="preserve">A unique challenge in</w:t>
      </w:r>
      <w:r>
        <w:t xml:space="preserve"> </w:t>
      </w:r>
      <w:r>
        <w:rPr>
          <w:bCs/>
          <w:b/>
        </w:rPr>
        <w:t xml:space="preserve">Egypt Cairo</w:t>
      </w:r>
      <w:r>
        <w:t xml:space="preserve"> </w:t>
      </w:r>
      <w:r>
        <w:t xml:space="preserve">is the variability in power supply and environmental conditions (heat and dust). Standard equipment imported from Europe or Asia may not always cope with these local conditions without adaptation. Biomedical engineers are responsible for calibrating devices to withstand local voltage fluctuations and ensuring that air-conditioning standards for server rooms housing medical imaging data meet international safety protocols.</w:t>
      </w:r>
    </w:p>
    <w:p>
      <w:pPr>
        <w:pStyle w:val="BodyText"/>
      </w:pPr>
      <w:r>
        <w:rPr>
          <w:bCs/>
          <w:b/>
        </w:rPr>
        <w:t xml:space="preserve">C. Training and Capacity Building</w:t>
      </w:r>
      <w:r>
        <w:br/>
      </w:r>
      <w:r>
        <w:t xml:space="preserve">Engineers often serve as the bridge between complex technology and hospital staff. They train nurses, doctors, and administrative staff on how to operate high-tech equipment safely. This human-centric aspect of the Biomedical Engineer’s role is critical in Cairo, where rapid digitization of health records (Electronic Health Records - EHR) requires a workforce that is digitally literate.</w:t>
      </w:r>
    </w:p>
    <w:bookmarkEnd w:id="23"/>
    <w:bookmarkStart w:id="24" w:name="innovation-and-local-manufacturing"/>
    <w:p>
      <w:pPr>
        <w:pStyle w:val="Heading2"/>
      </w:pPr>
      <w:r>
        <w:t xml:space="preserve">4. Innovation and Local Manufacturing</w:t>
      </w:r>
    </w:p>
    <w:p>
      <w:pPr>
        <w:pStyle w:val="FirstParagraph"/>
      </w:pPr>
      <w:r>
        <w:rPr>
          <w:bCs/>
          <w:b/>
        </w:rPr>
        <w:t xml:space="preserve">Egypt Cairo</w:t>
      </w:r>
      <w:r>
        <w:t xml:space="preserve"> </w:t>
      </w:r>
      <w:r>
        <w:t xml:space="preserve">is currently witnessing a shift toward "Made in Egypt" medical devices, driven by government incentives and the high cost of imports due to currency fluctuations. This presents a golden opportunity for Biomedical Engineers.</w:t>
      </w:r>
    </w:p>
    <w:p>
      <w:pPr>
        <w:pStyle w:val="BodyText"/>
      </w:pPr>
      <w:r>
        <w:t xml:space="preserve">Rather than relying solely on foreign service contracts—which can take months to process—local biomedical engineers are increasingly involved in the assembly and customization of basic medical equipment. Startups in Cairo’s tech hubs are collaborating with biomedical engineers to develop low-cost prosthetics, portable ultrasound devices, and telemedicine hardware tailored for rural Egyptian communities.</w:t>
      </w:r>
    </w:p>
    <w:p>
      <w:pPr>
        <w:pStyle w:val="BodyText"/>
      </w:pPr>
      <w:r>
        <w:t xml:space="preserve">This shift supports the broader economic goal of Egypt by retaining foreign currency that would otherwise be spent on importing spare parts. The Biomedical Engineer is at the forefront of this movement, applying their theoretical knowledge to solve practical problems relevant to the local population.</w:t>
      </w:r>
    </w:p>
    <w:bookmarkEnd w:id="24"/>
    <w:bookmarkStart w:id="25" w:name="challenges-and-barriers"/>
    <w:p>
      <w:pPr>
        <w:pStyle w:val="Heading2"/>
      </w:pPr>
      <w:r>
        <w:t xml:space="preserve">5. Challenges and Barriers</w:t>
      </w:r>
    </w:p>
    <w:p>
      <w:pPr>
        <w:pStyle w:val="FirstParagraph"/>
      </w:pPr>
      <w:r>
        <w:t xml:space="preserve">Despite the growing importance of the profession, Biomedical Engineers in Cairo face significant hurdles:</w:t>
      </w:r>
    </w:p>
    <w:p>
      <w:pPr>
        <w:numPr>
          <w:ilvl w:val="0"/>
          <w:numId w:val="1001"/>
        </w:numPr>
        <w:pStyle w:val="Compact"/>
      </w:pPr>
      <w:r>
        <w:rPr>
          <w:bCs/>
          <w:b/>
        </w:rPr>
        <w:t xml:space="preserve">Lack of Standardization:</w:t>
      </w:r>
      <w:r>
        <w:t xml:space="preserve"> </w:t>
      </w:r>
      <w:r>
        <w:t xml:space="preserve">There is often no unified regulatory body enforcing strict biomedical engineering standards across all private and public sectors in Egypt, leading to inconsistent quality of care.</w:t>
      </w:r>
    </w:p>
    <w:p>
      <w:pPr>
        <w:numPr>
          <w:ilvl w:val="0"/>
          <w:numId w:val="1001"/>
        </w:numPr>
        <w:pStyle w:val="Compact"/>
      </w:pPr>
      <w:r>
        <w:rPr>
          <w:bCs/>
          <w:b/>
        </w:rPr>
        <w:t xml:space="preserve">Spare Parts Scarcity:</w:t>
      </w:r>
      <w:r>
        <w:t xml:space="preserve"> </w:t>
      </w:r>
      <w:r>
        <w:t xml:space="preserve">Sanctions and supply chain disruptions can make sourcing specific spare parts for older machines difficult. Engineers must rely on ingenuity to fabricate components locally.</w:t>
      </w:r>
    </w:p>
    <w:p>
      <w:pPr>
        <w:numPr>
          <w:ilvl w:val="0"/>
          <w:numId w:val="1001"/>
        </w:numPr>
        <w:pStyle w:val="Compact"/>
      </w:pPr>
      <w:r>
        <w:rPr>
          <w:bCs/>
          <w:b/>
        </w:rPr>
        <w:t xml:space="preserve">Awareness Gap:</w:t>
      </w:r>
      <w:r>
        <w:t xml:space="preserve"> </w:t>
      </w:r>
      <w:r>
        <w:t xml:space="preserve">In some traditional hospital settings, the role of the Biomedical Engineer is not fully recognized by administration, leading to underfunding of engineering departments compared to clinical departments.</w:t>
      </w:r>
    </w:p>
    <w:p>
      <w:pPr>
        <w:pStyle w:val="FirstParagraph"/>
      </w:pPr>
      <w:r>
        <w:t xml:space="preserve">To address these issues, there is a strong call for stronger collaboration between the Egyptian Ministry of Health and Population (MOHP) and academic institutions to standardize certification processes for Biomedical Engineers in</w:t>
      </w:r>
      <w:r>
        <w:t xml:space="preserve"> </w:t>
      </w:r>
      <w:r>
        <w:rPr>
          <w:bCs/>
          <w:b/>
        </w:rPr>
        <w:t xml:space="preserve">Egypt Cairo</w:t>
      </w:r>
      <w:r>
        <w:t xml:space="preserve">.</w:t>
      </w:r>
    </w:p>
    <w:bookmarkEnd w:id="25"/>
    <w:bookmarkStart w:id="26" w:name="future-outlook"/>
    <w:p>
      <w:pPr>
        <w:pStyle w:val="Heading2"/>
      </w:pPr>
      <w:r>
        <w:t xml:space="preserve">6. Future Outlook</w:t>
      </w:r>
    </w:p>
    <w:p>
      <w:pPr>
        <w:pStyle w:val="FirstParagraph"/>
      </w:pPr>
      <w:r>
        <w:t xml:space="preserve">The future of biomedical engineering in Egypt looks promising, largely due to the government’s push toward smart healthcare and the digitization of medical records. Cairo is becoming a regional hub for medical tourism, attracting patients from across Africa and the Arab world who seek high-quality care.</w:t>
      </w:r>
    </w:p>
    <w:p>
      <w:pPr>
        <w:pStyle w:val="BodyText"/>
      </w:pPr>
      <w:r>
        <w:t xml:space="preserve">This influx requires hospitals to maintain international accreditation (such as JCI standards), which mandates rigorous biomedical engineering protocols. Consequently, the demand for certified Biomedical Engineers will surge. We anticipate a rise in specialized roles within Cairo, such as "Telemedicine Infrastructure Engineer" and "Medical AI Data Analyst," blending traditional biomedical knowledge with computer science skills.</w:t>
      </w:r>
    </w:p>
    <w:bookmarkEnd w:id="26"/>
    <w:bookmarkStart w:id="27" w:name="conclusion"/>
    <w:p>
      <w:pPr>
        <w:pStyle w:val="Heading2"/>
      </w:pPr>
      <w:r>
        <w:t xml:space="preserve">7. Conclusion</w:t>
      </w:r>
    </w:p>
    <w:p>
      <w:pPr>
        <w:pStyle w:val="FirstParagraph"/>
      </w:pPr>
      <w:r>
        <w:t xml:space="preserve">In conclusion, the Biomedical Engineer is not just a technician but a strategic asset to the healthcare system in Cairo, Egypt. In a city characterized by rapid growth and high demand for medical services, their ability to maintain equipment longevity, adapt technology to local conditions, and drive innovation is irreplaceable. As</w:t>
      </w:r>
      <w:r>
        <w:t xml:space="preserve"> </w:t>
      </w:r>
      <w:r>
        <w:rPr>
          <w:bCs/>
          <w:b/>
        </w:rPr>
        <w:t xml:space="preserve">Egypt Cairo</w:t>
      </w:r>
      <w:r>
        <w:t xml:space="preserve"> </w:t>
      </w:r>
      <w:r>
        <w:t xml:space="preserve">moves toward modernization and self-sufficiency in medical manufacturing, the role of the Biomedical Engineer will evolve from maintenance to leadership.</w:t>
      </w:r>
    </w:p>
    <w:p>
      <w:pPr>
        <w:pStyle w:val="BodyText"/>
      </w:pPr>
      <w:r>
        <w:t xml:space="preserve">Policymakers must recognize this profession as critical infrastructure support. Investment in education, certification, and resources for Biomedical Engineers will yield high returns in terms of healthcare efficiency and patient safety. By empowering these professionals, Cairo can lead Egypt’s transition into a robust healthcare powerhouse for the region.</w:t>
      </w:r>
    </w:p>
    <w:bookmarkEnd w:id="27"/>
    <w:bookmarkStart w:id="28" w:name="references-simulated"/>
    <w:p>
      <w:pPr>
        <w:pStyle w:val="Heading2"/>
      </w:pPr>
      <w:r>
        <w:t xml:space="preserve">8. References (Simulated)</w:t>
      </w:r>
    </w:p>
    <w:p>
      <w:pPr>
        <w:numPr>
          <w:ilvl w:val="0"/>
          <w:numId w:val="1002"/>
        </w:numPr>
        <w:pStyle w:val="Compact"/>
      </w:pPr>
      <w:r>
        <w:t xml:space="preserve">Egyptian Ministry of Health and Population. "National Strategy for Health Insurance and Digitalization." Cairo, 2023.</w:t>
      </w:r>
    </w:p>
    <w:p>
      <w:pPr>
        <w:numPr>
          <w:ilvl w:val="0"/>
          <w:numId w:val="1002"/>
        </w:numPr>
        <w:pStyle w:val="Compact"/>
      </w:pPr>
      <w:r>
        <w:t xml:space="preserve">American University in Cairo (AUC) Medical School Department. "Trends in Biomedical Technology Adoption in Greater Cairo."</w:t>
      </w:r>
    </w:p>
    <w:p>
      <w:pPr>
        <w:numPr>
          <w:ilvl w:val="0"/>
          <w:numId w:val="1002"/>
        </w:numPr>
        <w:pStyle w:val="Compact"/>
      </w:pPr>
      <w:r>
        <w:t xml:space="preserve">World Bank Group. "Egypt Economic Monitor: Investing in Human Capital during the Pandemic and Beyond." Washington D.C., 2022.</w:t>
      </w:r>
    </w:p>
    <w:p>
      <w:pPr>
        <w:numPr>
          <w:ilvl w:val="0"/>
          <w:numId w:val="1002"/>
        </w:numPr>
        <w:pStyle w:val="Compact"/>
      </w:pPr>
      <w:r>
        <w:t xml:space="preserve">Federation of Egyptian Societies for Biomedical Engineering. "Annual Report on Medical Device Maintenance Standards." Alexandria, 2023.</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Cairo, Egypt: A Comprehensive Research Paper</dc:title>
  <dc:creator/>
  <dc:language>en</dc:language>
  <cp:keywords/>
  <dcterms:created xsi:type="dcterms:W3CDTF">2026-07-29T08:36:11Z</dcterms:created>
  <dcterms:modified xsi:type="dcterms:W3CDTF">2026-07-29T08:36:11Z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