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ac3861b533ddcf6ba65425362c33a8539c05b8e"/>
    <w:p>
      <w:pPr>
        <w:pStyle w:val="Heading1"/>
      </w:pPr>
      <w:r>
        <w:t xml:space="preserve">The Role and Impact of the Biomedical Engineer in France Lyon</w:t>
      </w:r>
    </w:p>
    <w:p>
      <w:pPr>
        <w:pStyle w:val="FirstParagraph"/>
      </w:pPr>
      <w:r>
        <w:rPr>
          <w:bCs/>
          <w:b/>
        </w:rPr>
        <w:t xml:space="preserve">Abstract:</w:t>
      </w:r>
      <w:r>
        <w:t xml:space="preserve"> </w:t>
      </w:r>
      <w:r>
        <w:t xml:space="preserve">This research paper explores the critical role of the Biomedical Engineer within the dynamic healthcare ecosystem of France Lyon. As a global hub for biotechnology and medical innovation, Lyon presents a unique environment where engineering precision meets clinical necessity. The document analyzes the interdisciplinary nature of biomedical engineering, highlighting its specific applications in prosthetics, medical imaging, and hospital logistics in this region. It further examines the educational pathways available to aspiring engineers in France Lyon and discusses the economic impact of their contributions on local healthcare systems.</w:t>
      </w:r>
    </w:p>
    <w:bookmarkStart w:id="20" w:name="X8af58f073bf81d9f858f6ae1e877993a15a0bbe"/>
    <w:p>
      <w:pPr>
        <w:pStyle w:val="Heading2"/>
      </w:pPr>
      <w:r>
        <w:t xml:space="preserve">Introduction: The Intersection of Technology and Health</w:t>
      </w:r>
    </w:p>
    <w:p>
      <w:pPr>
        <w:pStyle w:val="FirstParagraph"/>
      </w:pPr>
      <w:r>
        <w:t xml:space="preserve">The field of biomedical engineering represents one of the most rapidly evolving sectors in modern science, serving as the bridge between mechanical engineering, electronics, computer science, and medicine. In France Lyon, this intersection is particularly vibrant due to the city's historical significance as a center for pharmaceutical research and its burgeoning status as a tech hub for life sciences. The Biomedical Engineer plays a pivotal role in this landscape by designing innovative solutions that address complex health challenges.</w:t>
      </w:r>
    </w:p>
    <w:p>
      <w:pPr>
        <w:pStyle w:val="BodyText"/>
      </w:pPr>
      <w:r>
        <w:t xml:space="preserve">Unlike traditional engineers who may focus solely on mechanical or electrical systems, the Biomedical Engineer must possess a deep understanding of human biology and pathology. This dual competency is essential for developing devices that are not only technically sophisticated but also safe and effective for clinical use. In France Lyon, where institutions like the Hospices Civils de Lyon operate some of the most advanced medical facilities in Europe, the demand for skilled professionals who can navigate this interdisciplinary terrain is at an all-time high.</w:t>
      </w:r>
    </w:p>
    <w:bookmarkEnd w:id="20"/>
    <w:bookmarkStart w:id="21" w:name="the-specific-context-of-france-lyon"/>
    <w:p>
      <w:pPr>
        <w:pStyle w:val="Heading2"/>
      </w:pPr>
      <w:r>
        <w:t xml:space="preserve">The Specific Context of France Lyon</w:t>
      </w:r>
    </w:p>
    <w:p>
      <w:pPr>
        <w:pStyle w:val="FirstParagraph"/>
      </w:pPr>
      <w:r>
        <w:t xml:space="preserve">Lyon has established itself as a premier destination for biomedical innovation in Europe. The presence of major research centers, such as the Institut National de la Santé et de la Recherche Médicale (INSERM) and various university hospitals, creates a fertile ground for collaboration between engineers and medical practitioners. For any Biomedical Engineer seeking to work in France Lyon, understanding this local ecosystem is crucial.</w:t>
      </w:r>
    </w:p>
    <w:p>
      <w:pPr>
        <w:pStyle w:val="BodyText"/>
      </w:pPr>
      <w:r>
        <w:t xml:space="preserve">The region is home to a dense network of startups, research laboratories, and established corporate entities specializing in medtech. Companies focusing on areas such as neurostimulation, digital health platforms, and advanced diagnostic tools are frequently headquartered or have significant operations in France Lyon. Consequently, the Biomedical Engineer in this region often finds themselves working at the forefront of translational medicine—the process of turning discoveries from basic research into practical clinical applications.</w:t>
      </w:r>
    </w:p>
    <w:bookmarkEnd w:id="21"/>
    <w:bookmarkStart w:id="22" w:name="key-areas-of-specialization"/>
    <w:p>
      <w:pPr>
        <w:pStyle w:val="Heading2"/>
      </w:pPr>
      <w:r>
        <w:t xml:space="preserve">Key Areas of Specialization</w:t>
      </w:r>
    </w:p>
    <w:p>
      <w:pPr>
        <w:pStyle w:val="FirstParagraph"/>
      </w:pPr>
      <w:r>
        <w:t xml:space="preserve">The work of a Biomedical Engineer is diverse, encompassing several key areas that are particularly relevant to the healthcare needs in France Lyon. These specializations include:</w:t>
      </w:r>
    </w:p>
    <w:p>
      <w:pPr>
        <w:pStyle w:val="BodyText"/>
      </w:pPr>
      <w:r>
        <w:rPr>
          <w:bCs/>
          <w:b/>
        </w:rPr>
        <w:t xml:space="preserve">Biomaterials and Tissue Engineering:</w:t>
      </w:r>
    </w:p>
    <w:p>
      <w:pPr>
        <w:numPr>
          <w:ilvl w:val="0"/>
          <w:numId w:val="1001"/>
        </w:numPr>
        <w:pStyle w:val="Compact"/>
      </w:pPr>
      <w:r>
        <w:t xml:space="preserve">In this field, engineers develop synthetic materials or bio-engineered tissues that can replace or repair damaged parts of the body. In France Lyon, research is heavily focused on regenerative medicine, aiming to create durable implants for orthopedic surgeries and cardiovascular repairs.</w:t>
      </w:r>
    </w:p>
    <w:p>
      <w:pPr>
        <w:pStyle w:val="FirstParagraph"/>
      </w:pPr>
      <w:r>
        <w:rPr>
          <w:bCs/>
          <w:b/>
        </w:rPr>
        <w:t xml:space="preserve">Mechatronics and Prosthetics:</w:t>
      </w:r>
    </w:p>
    <w:p>
      <w:pPr>
        <w:numPr>
          <w:ilvl w:val="0"/>
          <w:numId w:val="1002"/>
        </w:numPr>
        <w:pStyle w:val="Compact"/>
      </w:pPr>
      <w:r>
        <w:t xml:space="preserve">The development of advanced prosthetic limbs is a major area of expertise. Engineers in this domain utilize sensors, microprocessors, and artificial intelligence to create limbs that respond intuitively to the user's neural signals. This technology significantly improves the quality of life for amputees and is a growing industry in France Lyon.</w:t>
      </w:r>
    </w:p>
    <w:p>
      <w:pPr>
        <w:pStyle w:val="FirstParagraph"/>
      </w:pPr>
      <w:r>
        <w:rPr>
          <w:bCs/>
          <w:b/>
        </w:rPr>
        <w:t xml:space="preserve">Mechatronics and Prosthetics:</w:t>
      </w:r>
    </w:p>
    <w:p>
      <w:pPr>
        <w:numPr>
          <w:ilvl w:val="0"/>
          <w:numId w:val="1003"/>
        </w:numPr>
        <w:pStyle w:val="Compact"/>
      </w:pPr>
      <w:r>
        <w:t xml:space="preserve">The development of advanced prosthetic limbs is a major area of expertise. Engineers in this domain utilize sensors, microprocessors, and artificial intelligence to create limbs that respond intuitively to the user's neural signals. This technology significantly improves the quality of life for amputees and is a growing industry in France Lyon.</w:t>
      </w:r>
    </w:p>
    <w:p>
      <w:pPr>
        <w:pStyle w:val="FirstParagraph"/>
      </w:pPr>
      <w:r>
        <w:rPr>
          <w:bCs/>
          <w:b/>
        </w:rPr>
        <w:t xml:space="preserve">Digital Health and Imaging:</w:t>
      </w:r>
    </w:p>
    <w:p>
      <w:pPr>
        <w:numPr>
          <w:ilvl w:val="0"/>
          <w:numId w:val="1004"/>
        </w:numPr>
        <w:pStyle w:val="Compact"/>
      </w:pPr>
      <w:r>
        <w:t xml:space="preserve">The integration of software engineering with medical imaging technologies, such as MRI, CT scans, and ultrasound. In France Lyon, there is a strong emphasis on developing algorithms that can enhance image clarity and assist radiologists in diagnosing diseases earlier. This digital transformation is key to modernizing healthcare delivery in the region.</w:t>
      </w:r>
    </w:p>
    <w:bookmarkEnd w:id="22"/>
    <w:bookmarkStart w:id="23" w:name="X02edb75c95d9f2cdd2adcd322e28aeb73f8c9c4"/>
    <w:p>
      <w:pPr>
        <w:pStyle w:val="Heading2"/>
      </w:pPr>
      <w:r>
        <w:t xml:space="preserve">Educational Pathways and Professional Requirements</w:t>
      </w:r>
    </w:p>
    <w:p>
      <w:pPr>
        <w:pStyle w:val="FirstParagraph"/>
      </w:pPr>
      <w:r>
        <w:t xml:space="preserve">Becoming a Biomedical Engineer, particularly within the rigorous academic environment of France Lyon, typically requires advanced education. Most professionals hold at least a Master's degree or an engineering diploma from a recognized institution. Universities in France Lyon, such as Université Claude Bernard Lyon 1 and École Centrale de Lyon, offer specialized programs that combine theoretical coursework with practical internships.</w:t>
      </w:r>
    </w:p>
    <w:p>
      <w:pPr>
        <w:pStyle w:val="BodyText"/>
      </w:pPr>
      <w:r>
        <w:t xml:space="preserve">The curriculum usually includes modules in anatomy and physiology, signal processing, materials science, and regulatory affairs. Understanding the European Union's regulatory framework for medical devices is a critical component of this education. Biomedical Engineers must ensure that their products comply with strict standards regarding safety, efficacy, and quality management systems.</w:t>
      </w:r>
    </w:p>
    <w:bookmarkEnd w:id="23"/>
    <w:bookmarkStart w:id="24" w:name="economic-impact-and-future-outlook"/>
    <w:p>
      <w:pPr>
        <w:pStyle w:val="Heading2"/>
      </w:pPr>
      <w:r>
        <w:t xml:space="preserve">Economic Impact and Future Outlook</w:t>
      </w:r>
    </w:p>
    <w:p>
      <w:pPr>
        <w:pStyle w:val="FirstParagraph"/>
      </w:pPr>
      <w:r>
        <w:t xml:space="preserve">The contribution of Biomedical Engineers to the economy of France Lyon extends beyond direct employment in research and development departments. By fostering innovation, these professionals help attract investment to the region. The Medtech sector in France Lyon generates significant revenue and creates high-value jobs, contributing to the overall economic resilience of the city.</w:t>
      </w:r>
    </w:p>
    <w:p>
      <w:pPr>
        <w:pStyle w:val="BodyText"/>
      </w:pPr>
      <w:r>
        <w:t xml:space="preserve">Furthermore, as healthcare costs continue to rise globally, there is an increasing need for engineers who can develop cost-effective solutions without compromising quality. In France Lyon, this includes designing portable diagnostic tools for rural areas or optimizing hospital logistics through automated systems. The future outlook for Biomedical Engineers in this region remains positive, driven by aging populations and the continuous advancement of digital health technologies.</w:t>
      </w:r>
    </w:p>
    <w:bookmarkEnd w:id="24"/>
    <w:bookmarkStart w:id="25" w:name="conclusion"/>
    <w:p>
      <w:pPr>
        <w:pStyle w:val="Heading2"/>
      </w:pPr>
      <w:r>
        <w:t xml:space="preserve">Conclusion</w:t>
      </w:r>
    </w:p>
    <w:p>
      <w:pPr>
        <w:pStyle w:val="FirstParagraph"/>
      </w:pPr>
      <w:r>
        <w:t xml:space="preserve">In conclusion, the Biomedical Engineer is an indispensable asset to the healthcare infrastructure of France Lyon. Through their expertise in designing life-saving devices and optimizing medical processes, they enhance patient care and drive economic growth. As technology continues to advance, the role of these engineers will only become more prominent, requiring ongoing adaptation and innovation. For students and professionals alike, pursuing a career in biomedical engineering within the vibrant landscape of France Lyon offers a unique opportunity to make a tangible impact on global health challenges.</w:t>
      </w:r>
    </w:p>
    <w:p>
      <w:pPr>
        <w:pStyle w:val="BodyText"/>
      </w:pPr>
      <w:r>
        <w:rPr>
          <w:iCs/>
          <w:i/>
        </w:rPr>
        <w:t xml:space="preserve">This document serves as an academic overview of the Biomedical Engineering profession, tailored specifically for the context of France Lyon. It highlights the interdisciplinary nature of the field and its critical role in modern healthcare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France Lyon</dc:title>
  <dc:creator/>
  <dc:language>en</dc:language>
  <cp:keywords/>
  <dcterms:created xsi:type="dcterms:W3CDTF">2026-07-29T14:23:44Z</dcterms:created>
  <dcterms:modified xsi:type="dcterms:W3CDTF">2026-07-29T14:23:44Z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