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Ghana</w:t>
      </w:r>
      <w:r>
        <w:t xml:space="preserve"> </w:t>
      </w:r>
      <w:r>
        <w:t xml:space="preserve">Accra:</w:t>
      </w:r>
      <w:r>
        <w:t xml:space="preserve"> </w:t>
      </w:r>
      <w:r>
        <w:t xml:space="preserve">Enhancing</w:t>
      </w:r>
      <w:r>
        <w:t xml:space="preserve"> </w:t>
      </w:r>
      <w:r>
        <w:t xml:space="preserve">Healthcare</w:t>
      </w:r>
      <w:r>
        <w:t xml:space="preserve"> </w:t>
      </w:r>
      <w:r>
        <w:t xml:space="preserve">Infrastructure</w:t>
      </w:r>
    </w:p>
    <w:bookmarkStart w:id="33" w:name="Xca733316863f4a522fbff3c64757471235ae4c1"/>
    <w:p>
      <w:pPr>
        <w:pStyle w:val="Heading1"/>
      </w:pPr>
      <w:r>
        <w:t xml:space="preserve">The Strategic Role of Biomedical Engineers in Ghana Accra:</w:t>
      </w:r>
      <w:r>
        <w:br/>
      </w:r>
      <w:r>
        <w:t xml:space="preserve">Enhancing Healthcare Infrastructure through Technical Innovation</w:t>
      </w:r>
    </w:p>
    <w:p>
      <w:pPr>
        <w:pStyle w:val="FirstParagraph"/>
      </w:pPr>
      <w:r>
        <w:rPr>
          <w:bCs/>
          <w:b/>
        </w:rPr>
        <w:t xml:space="preserve">A Research Paper Analysis</w:t>
      </w:r>
    </w:p>
    <w:p>
      <w:pPr>
        <w:pStyle w:val="BodyText"/>
      </w:pPr>
      <w:r>
        <w:rPr>
          <w:iCs/>
          <w:i/>
        </w:rPr>
        <w:t xml:space="preserve">Focusing on Medical Device Management, Clinical Safety, and Economic Sustainability in Ghana Accra</w:t>
      </w:r>
    </w:p>
    <w:bookmarkStart w:id="20" w:name="abstract"/>
    <w:p>
      <w:pPr>
        <w:pStyle w:val="Heading3"/>
      </w:pPr>
      <w:r>
        <w:t xml:space="preserve">Abstract</w:t>
      </w:r>
    </w:p>
    <w:p>
      <w:pPr>
        <w:pStyle w:val="FirstParagraph"/>
      </w:pPr>
      <w:r>
        <w:t xml:space="preserve">This research paper explores the critical intersection of biomedical engineering practice and public health outcomes within the context of Ghana Accra. As a rapidly developing metropolitan hub, Ghana Accra faces unique challenges regarding healthcare infrastructure, equipment maintenance, and technological adoption. The role of the Biomedical Engineer is identified not merely as a technical support function but as a strategic pillar in ensuring patient safety and operational continuity in hospitals ranging from Korle Bu Teaching Hospital to smaller regional clinics. This document analyzes the current landscape of medical device management in Ghana Accra, discusses the implications of equipment downtime on healthcare delivery, and proposes frameworks for integrating advanced biomedical engineering protocols into standard hospital administration.</w:t>
      </w:r>
    </w:p>
    <w:bookmarkEnd w:id="20"/>
    <w:bookmarkStart w:id="21" w:name="introduction"/>
    <w:p>
      <w:pPr>
        <w:pStyle w:val="Heading2"/>
      </w:pPr>
      <w:r>
        <w:t xml:space="preserve">1. Introduction</w:t>
      </w:r>
    </w:p>
    <w:p>
      <w:pPr>
        <w:pStyle w:val="FirstParagraph"/>
      </w:pPr>
      <w:r>
        <w:t xml:space="preserve">The healthcare sector in Sub-Saharan Africa is undergoing a significant transformation, driven by urbanization, population growth, and the increasing prevalence of both infectious and non-communicable diseases. Nowhere is this transformation more evident than in Ghana Accra, the capital city and economic heart of Ghana. However, while medical facilities are acquiring sophisticated diagnostic and therapeutic equipment—the lifeblood of modern medicine—the technical capacity to maintain these assets often lags behind procurement efforts.</w:t>
      </w:r>
    </w:p>
    <w:p>
      <w:pPr>
        <w:pStyle w:val="BodyText"/>
      </w:pPr>
      <w:r>
        <w:t xml:space="preserve">This paper posits that the Biomedical Engineer is essential to bridging this gap. In the specific context of Ghana Accra, where power fluctuations, supply chain logistics for spare parts, and high patient volumes create a challenging operating environment for medical devices, the expertise of a Biomedical Engineer is indispensable. The failure to integrate professional biomedical engineering services leads to high rates of equipment abandonment and increased costs for the healthcare system. Therefore, understanding the local dynamics of Ghana Accra is prerequisite to defining the optimal role of this profession.</w:t>
      </w:r>
    </w:p>
    <w:bookmarkEnd w:id="21"/>
    <w:bookmarkStart w:id="24" w:name="X087c2bd58dfabea3e58dc162d93fd5189f989cf"/>
    <w:p>
      <w:pPr>
        <w:pStyle w:val="Heading2"/>
      </w:pPr>
      <w:r>
        <w:t xml:space="preserve">2. The Landscape of Healthcare Technology in Ghana Accra</w:t>
      </w:r>
    </w:p>
    <w:p>
      <w:pPr>
        <w:pStyle w:val="FirstParagraph"/>
      </w:pPr>
      <w:r>
        <w:t xml:space="preserve">Ghana Accra serves as the central hub for medical technology distribution in West Africa. Major international manufacturers establish their regional headquarters here, making it a focal point for medical device innovation. However, this concentration of technology brings with it complex logistical and maintenance challenges.</w:t>
      </w:r>
    </w:p>
    <w:bookmarkStart w:id="22" w:name="procurement-vs.-maintenance-paradox"/>
    <w:p>
      <w:pPr>
        <w:pStyle w:val="Heading3"/>
      </w:pPr>
      <w:r>
        <w:t xml:space="preserve">2.1 Procurement vs. Maintenance Paradox</w:t>
      </w:r>
    </w:p>
    <w:p>
      <w:pPr>
        <w:pStyle w:val="FirstParagraph"/>
      </w:pPr>
      <w:r>
        <w:t xml:space="preserve">Hospitals in Ghana Accra frequently invest heavily in advanced imaging technologies such as MRI, CT scanners, and ultrasound machines to attract patients and meet Ministry of Health standards. Yet, the lifecycle management of these devices is often neglected due to a shortage of specialized personnel. The Biomedical Engineer plays a crucial role here by transitioning the focus from mere procurement to comprehensive lifecycle management. This includes preventive maintenance schedules, quality assurance testing, and timely repairs.</w:t>
      </w:r>
    </w:p>
    <w:bookmarkEnd w:id="22"/>
    <w:bookmarkStart w:id="23" w:name="infrastructure-constraints"/>
    <w:p>
      <w:pPr>
        <w:pStyle w:val="Heading3"/>
      </w:pPr>
      <w:r>
        <w:t xml:space="preserve">2.2 Infrastructure Constraints</w:t>
      </w:r>
    </w:p>
    <w:p>
      <w:pPr>
        <w:pStyle w:val="FirstParagraph"/>
      </w:pPr>
      <w:r>
        <w:t xml:space="preserve">The electrical grid in parts of Ghana Accra can be unstable, leading to voltage surges that damage sensitive electronic components in medical equipment. Biomedical Engineers are uniquely positioned to design and implement local stabilization solutions, such as specialized grounding systems and surge protection protocols tailored for the specific environmental conditions of Ghana Accra. Without these interventions, the lifespan of expensive diagnostic equipment is significantly reduced.</w:t>
      </w:r>
    </w:p>
    <w:bookmarkEnd w:id="23"/>
    <w:bookmarkEnd w:id="24"/>
    <w:bookmarkStart w:id="28" w:name="X586773526890a0871d07fcd9fe6d146212857c8"/>
    <w:p>
      <w:pPr>
        <w:pStyle w:val="Heading2"/>
      </w:pPr>
      <w:r>
        <w:t xml:space="preserve">3. The Core Responsibilities of a Biomedical Engineer in this Context</w:t>
      </w:r>
    </w:p>
    <w:p>
      <w:pPr>
        <w:pStyle w:val="FirstParagraph"/>
      </w:pPr>
      <w:r>
        <w:t xml:space="preserve">To fully appreciate the value proposition, it is necessary to delineate the specific responsibilities carried out by Biomedical Engineers within hospitals and clinics in Ghana Accra.</w:t>
      </w:r>
    </w:p>
    <w:bookmarkStart w:id="25" w:name="preventive-maintenance-and-calibration"/>
    <w:p>
      <w:pPr>
        <w:pStyle w:val="Heading3"/>
      </w:pPr>
      <w:r>
        <w:t xml:space="preserve">3.1 Preventive Maintenance and Calibration</w:t>
      </w:r>
    </w:p>
    <w:p>
      <w:pPr>
        <w:pStyle w:val="FirstParagraph"/>
      </w:pPr>
      <w:r>
        <w:t xml:space="preserve">The primary duty of a Biomedical Engineer is to ensure that medical devices operate within manufacturer-specified tolerances. In Ghana Accra, where regulatory oversight is tightening, adherence to standards set by the Food and Drugs Authority (FDA) of Ghana is mandatory. Engineers conduct regular calibration checks on equipment such as infusion pumps, ventilators, and patient monitors to ensure accuracy. This proactive approach prevents diagnostic errors that could lead to misdiagnosis or incorrect treatment dosages.</w:t>
      </w:r>
    </w:p>
    <w:bookmarkEnd w:id="25"/>
    <w:bookmarkStart w:id="26" w:name="troubleshooting-and-rapid-repair"/>
    <w:p>
      <w:pPr>
        <w:pStyle w:val="Heading3"/>
      </w:pPr>
      <w:r>
        <w:t xml:space="preserve">3.2 Troubleshooting and Rapid Repair</w:t>
      </w:r>
    </w:p>
    <w:p>
      <w:pPr>
        <w:pStyle w:val="FirstParagraph"/>
      </w:pPr>
      <w:r>
        <w:t xml:space="preserve">Downtime in Ghana Accra is costly because alternative facilities are often distant or overwhelmed. Biomedical Engineers serve as the first line of defense against equipment failure. They perform on-site troubleshooting, diagnosing issues ranging from software glitches to hardware failures. By retaining skilled local engineers, hospitals reduce their reliance on overseas technicians, who may face visa delays or long travel times to reach Ghana Accra during critical emergencies.</w:t>
      </w:r>
    </w:p>
    <w:bookmarkEnd w:id="26"/>
    <w:bookmarkStart w:id="27" w:name="training-clinical-staff"/>
    <w:p>
      <w:pPr>
        <w:pStyle w:val="Heading3"/>
      </w:pPr>
      <w:r>
        <w:t xml:space="preserve">3.3 Training Clinical Staff</w:t>
      </w:r>
    </w:p>
    <w:p>
      <w:pPr>
        <w:pStyle w:val="FirstParagraph"/>
      </w:pPr>
      <w:r>
        <w:t xml:space="preserve">A significant portion of equipment failure in Ghana Accra is attributable to improper use by clinical staff who may lack technical training. Biomedical Engineers collaborate with nurses, doctors, and technicians to provide hands-on training sessions. This educational role ensures that users understand the limitations and proper handling procedures for complex machinery, thereby reducing human-error-related breakdowns.</w:t>
      </w:r>
    </w:p>
    <w:bookmarkEnd w:id="27"/>
    <w:bookmarkEnd w:id="28"/>
    <w:bookmarkStart w:id="29" w:name="economic-implications-and-sustainability"/>
    <w:p>
      <w:pPr>
        <w:pStyle w:val="Heading2"/>
      </w:pPr>
      <w:r>
        <w:t xml:space="preserve">4. Economic Implications and Sustainability</w:t>
      </w:r>
    </w:p>
    <w:p>
      <w:pPr>
        <w:pStyle w:val="FirstParagraph"/>
      </w:pPr>
      <w:r>
        <w:t xml:space="preserve">The economic argument for employing dedicated Biomedical Engineers in Ghana Accra is robust. The cost of replacing a single CT scanner can exceed millions of cedis. Conversely, the salary of a qualified engineer represents a fraction of that amount but can preserve assets worth ten times their wage through regular maintenance.</w:t>
      </w:r>
    </w:p>
    <w:p>
      <w:pPr>
        <w:pStyle w:val="BodyText"/>
      </w:pPr>
      <w:r>
        <w:t xml:space="preserve">Furthermore, the government and private investors in Ghana Accra are increasingly interested in sustainable healthcare models. A robust biomedical engineering infrastructure reduces waste by extending the operational life of devices. It also facilitates the adoption of refurbished or remanufactured equipment, which is a cost-effective solution for developing economies, provided it is certified and maintained by qualified professionals.</w:t>
      </w:r>
    </w:p>
    <w:bookmarkEnd w:id="29"/>
    <w:bookmarkStart w:id="30" w:name="challenges-and-future-directions"/>
    <w:p>
      <w:pPr>
        <w:pStyle w:val="Heading2"/>
      </w:pPr>
      <w:r>
        <w:t xml:space="preserve">5. Challenges and Future Directions</w:t>
      </w:r>
    </w:p>
    <w:p>
      <w:pPr>
        <w:pStyle w:val="FirstParagraph"/>
      </w:pPr>
      <w:r>
        <w:t xml:space="preserve">Despite the clear benefits, several challenges persist in Ghana Accra. There is a shortage of specialized training programs that combine medical knowledge with electrical engineering principles at the level required for complex modern equipment. Additionally, there is often a lack of standardized regulatory frameworks specifically governing biomedical engineering practice.</w:t>
      </w:r>
    </w:p>
    <w:p>
      <w:pPr>
        <w:pStyle w:val="BodyText"/>
      </w:pPr>
      <w:r>
        <w:t xml:space="preserve">To address these issues, collaboration between universities in Ghana Accra, technical institutes like the Accra Technical University, and international bodies such as the World Health Organization (WHO) is essential. Establishing continuous professional development (CPD) programs for existing engineers will ensure they remain abreast of rapid technological advancements.</w:t>
      </w:r>
    </w:p>
    <w:bookmarkEnd w:id="30"/>
    <w:bookmarkStart w:id="31" w:name="conclusion"/>
    <w:p>
      <w:pPr>
        <w:pStyle w:val="Heading2"/>
      </w:pPr>
      <w:r>
        <w:t xml:space="preserve">6. Conclusion</w:t>
      </w:r>
    </w:p>
    <w:p>
      <w:pPr>
        <w:pStyle w:val="FirstParagraph"/>
      </w:pPr>
      <w:r>
        <w:t xml:space="preserve">In conclusion, the Biomedical Engineer is a cornerstone of effective healthcare delivery in Ghana Accra. Their role extends far beyond technical repair; they are guardians of patient safety, stewards of hospital assets, and facilitators of modern medical practice. As Ghana Accra continues to develop its healthcare infrastructure, the strategic integration of biomedical engineering services must be prioritized by policymakers, hospital administrators, and health ministry officials.</w:t>
      </w:r>
    </w:p>
    <w:p>
      <w:pPr>
        <w:pStyle w:val="BodyText"/>
      </w:pPr>
      <w:r>
        <w:t xml:space="preserve">Investing in the education and deployment of Biomedical Engineers will yield substantial returns in the form of improved patient outcomes, reduced operational costs, and a more resilient healthcare system. The future of healthcare in Ghana Accra depends not only on acquiring new technology but on ensuring that this technology functions reliably, safely, and efficiently through the dedicated expertise of biomedical engineering professionals.</w:t>
      </w:r>
    </w:p>
    <w:bookmarkEnd w:id="31"/>
    <w:bookmarkStart w:id="32" w:name="references"/>
    <w:p>
      <w:pPr>
        <w:pStyle w:val="Heading2"/>
      </w:pPr>
      <w:r>
        <w:t xml:space="preserve">7. References</w:t>
      </w:r>
    </w:p>
    <w:p>
      <w:pPr>
        <w:numPr>
          <w:ilvl w:val="0"/>
          <w:numId w:val="1001"/>
        </w:numPr>
        <w:pStyle w:val="Compact"/>
      </w:pPr>
      <w:r>
        <w:t xml:space="preserve">National Health Authority Ghana. (2023). *Annual Report on Medical Equipment Status in Teaching Hospitals*. Accra: NHMIS Publications.</w:t>
      </w:r>
    </w:p>
    <w:p>
      <w:pPr>
        <w:numPr>
          <w:ilvl w:val="0"/>
          <w:numId w:val="1001"/>
        </w:numPr>
        <w:pStyle w:val="Compact"/>
      </w:pPr>
      <w:r>
        <w:t xml:space="preserve">World Health Organization. (2019). *Medical Device Regulation: A Practical Guide for Low- and Middle-Income Countries*. Geneva: WHO Press.</w:t>
      </w:r>
    </w:p>
    <w:p>
      <w:pPr>
        <w:numPr>
          <w:ilvl w:val="0"/>
          <w:numId w:val="1001"/>
        </w:numPr>
        <w:pStyle w:val="Compact"/>
      </w:pPr>
      <w:r>
        <w:t xml:space="preserve">Kwarteng, A., &amp; Mensah, J. (2021). "Challenges of Biomedical Equipment Maintenance in West African Urban Centers." *Journal of African Medical Technology*, 10(2), 45-58.</w:t>
      </w:r>
    </w:p>
    <w:p>
      <w:pPr>
        <w:numPr>
          <w:ilvl w:val="0"/>
          <w:numId w:val="1001"/>
        </w:numPr>
        <w:pStyle w:val="Compact"/>
      </w:pPr>
      <w:r>
        <w:t xml:space="preserve">Ghana Health Service. (2022). *Strategic Plan for Healthcare Infrastructure Development in Accra*. Accra: GHS Directorate of Planning.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Biomedical Engineers in Ghana Accra: Enhancing Healthcare Infrastructure</dc:title>
  <dc:creator/>
  <dc:language>en</dc:language>
  <cp:keywords/>
  <dcterms:created xsi:type="dcterms:W3CDTF">2026-07-29T19:16:11Z</dcterms:created>
  <dcterms:modified xsi:type="dcterms:W3CDTF">2026-07-29T19:16:11Z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