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Milan</w:t>
      </w:r>
    </w:p>
    <w:bookmarkStart w:id="27" w:name="X75ce8471844c88bc63d33caa7c983a730453aca"/>
    <w:p>
      <w:pPr>
        <w:pStyle w:val="Heading1"/>
      </w:pPr>
      <w:r>
        <w:t xml:space="preserve">The Role and Impact of Biomedical Engineers in the Healthcare Ecosystem of Italy Milan</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Academic and Professional Reviewers</w:t>
      </w:r>
      <w:r>
        <w:br/>
      </w:r>
      <w:r>
        <w:rPr>
          <w:bCs/>
          <w:b/>
        </w:rPr>
        <w:t xml:space="preserve">From:</w:t>
      </w:r>
      <w:r>
        <w:t xml:space="preserve"> </w:t>
      </w:r>
      <w:r>
        <w:t xml:space="preserve">Research Analysis Division</w:t>
      </w:r>
    </w:p>
    <w:p>
      <w:pPr>
        <w:pStyle w:val="BodyText"/>
      </w:pPr>
      <w:r>
        <w:br/>
      </w:r>
    </w:p>
    <w:bookmarkStart w:id="20" w:name="abstract"/>
    <w:p>
      <w:pPr>
        <w:pStyle w:val="Heading2"/>
      </w:pPr>
      <w:r>
        <w:t xml:space="preserve">Abstract</w:t>
      </w:r>
    </w:p>
    <w:p>
      <w:pPr>
        <w:pStyle w:val="FirstParagraph"/>
      </w:pPr>
      <w:r>
        <w:br/>
      </w:r>
    </w:p>
    <w:p>
      <w:pPr>
        <w:pStyle w:val="BodyText"/>
      </w:pPr>
      <w:r>
        <w:t xml:space="preserve">The intersection of engineering precision and medical care has given rise to the profession of the Biomedical Engineer, a role that is increasingly critical in modern healthcare systems. This research paper explores the specific contributions, challenges, and future trajectories of Biomedical Engineers within the dynamic healthcare landscape of Italy Milan. As one of Italy's most economically vibrant and medically advanced cities, Milan serves as a prime case study for understanding how technical innovation integrates with clinical practice. The document aims to elucidate why the Biomedical Engineer is not merely a support staff member but a central figure in enhancing patient outcomes, optimizing hospital operations, and driving technological innovation within Italy Milan.</w:t>
      </w:r>
    </w:p>
    <w:p>
      <w:pPr>
        <w:pStyle w:val="BodyText"/>
      </w:pPr>
      <w:r>
        <w:br/>
      </w:r>
    </w:p>
    <w:bookmarkEnd w:id="20"/>
    <w:bookmarkStart w:id="21" w:name="Xa4afa1c15f0ddc1b4c7ea859383167165dfe176"/>
    <w:p>
      <w:pPr>
        <w:pStyle w:val="Heading2"/>
      </w:pPr>
      <w:r>
        <w:t xml:space="preserve">Introduction: The Convergence of Medicine and Technology</w:t>
      </w:r>
    </w:p>
    <w:p>
      <w:pPr>
        <w:pStyle w:val="FirstParagraph"/>
      </w:pPr>
      <w:r>
        <w:br/>
      </w:r>
    </w:p>
    <w:p>
      <w:pPr>
        <w:pStyle w:val="BodyText"/>
      </w:pPr>
      <w:r>
        <w:t xml:space="preserve">In contemporary healthcare, the complexity of medical devices and systems has outpaced the traditional scope of clinical training. This gap necessitates a specialized professional: the Biomedical Engineer. A Biomedical Engineer applies engineering principles to medicine and biology to help diagnose, monitor, and treat patients more effectively. However, the role is multifaceted, extending beyond device maintenance to include research and development (R&amp;D), regulatory compliance, data analysis, and clinical support.</w:t>
      </w:r>
    </w:p>
    <w:p>
      <w:pPr>
        <w:pStyle w:val="BodyText"/>
      </w:pPr>
      <w:r>
        <w:br/>
      </w:r>
    </w:p>
    <w:p>
      <w:pPr>
        <w:pStyle w:val="BodyText"/>
      </w:pPr>
      <w:r>
        <w:t xml:space="preserve">When analyzing these roles through the lens of Italy Milan, a city renowned for its fashion industry but equally celebrated for its robust medical infrastructure—including prestigious hospitals like San Raffaele and Niguarda—the importance of this profession becomes even more pronounced. Milan acts as a hub for both public healthcare demand and private medical innovation. Therefore, understanding the Biomedical Engineer in this specific geographic context is essential for grasping the broader evolution of healthcare engineering in Europe.</w:t>
      </w:r>
    </w:p>
    <w:p>
      <w:pPr>
        <w:pStyle w:val="BodyText"/>
      </w:pPr>
      <w:r>
        <w:br/>
      </w:r>
    </w:p>
    <w:bookmarkEnd w:id="21"/>
    <w:bookmarkStart w:id="22" w:name="X47174e4f246a3e2e9b355c3615490d4d5864a4c"/>
    <w:p>
      <w:pPr>
        <w:pStyle w:val="Heading2"/>
      </w:pPr>
      <w:r>
        <w:t xml:space="preserve">The Biomedical Engineer Within the Italian National Health System (SSN)</w:t>
      </w:r>
    </w:p>
    <w:p>
      <w:pPr>
        <w:pStyle w:val="FirstParagraph"/>
      </w:pPr>
      <w:r>
        <w:br/>
      </w:r>
    </w:p>
    <w:p>
      <w:pPr>
        <w:pStyle w:val="BodyText"/>
      </w:pPr>
      <w:r>
        <w:t xml:space="preserve">Italy’s National Health System (Servizio Sanitario Nazionale) provides universal coverage, placing immense pressure on healthcare facilities to operate efficiently and maintain high standards of technology. In Italy Milan, where hospital density is high and patient turnover is significant, Biomedical Engineers play a pivotal role in ensuring the reliability of critical care equipment. From MRI machines to infusion pumps, these professionals are responsible for the preventive maintenance calibration, and lifecycle management of medical devices.</w:t>
      </w:r>
    </w:p>
    <w:p>
      <w:pPr>
        <w:pStyle w:val="BodyText"/>
      </w:pPr>
      <w:r>
        <w:br/>
      </w:r>
    </w:p>
    <w:p>
      <w:pPr>
        <w:pStyle w:val="BodyText"/>
      </w:pPr>
      <w:r>
        <w:t xml:space="preserve">Unlike general IT technicians, a Biomedical Engineer possesses dual competency in electrical/mechanical engineering and physiological sciences. This unique skill set allows them to troubleshoot complex interactions between hardware and biological data acquisition systems. In the competitive environment of Italy Milan’s healthcare sector, where reputation is tied to technological prowess, the presence of qualified Biomedical Engineers ensures that hospitals can offer cutting-edge diagnostic and therapeutic services without compromising patient safety due to equipment failure.</w:t>
      </w:r>
    </w:p>
    <w:p>
      <w:pPr>
        <w:pStyle w:val="BodyText"/>
      </w:pPr>
      <w:r>
        <w:br/>
      </w:r>
    </w:p>
    <w:bookmarkEnd w:id="22"/>
    <w:bookmarkStart w:id="23" w:name="innovation-and-rd-in-italy-milan"/>
    <w:p>
      <w:pPr>
        <w:pStyle w:val="Heading2"/>
      </w:pPr>
      <w:r>
        <w:t xml:space="preserve">Innovation and R&amp;D in Italy Milan</w:t>
      </w:r>
    </w:p>
    <w:p>
      <w:pPr>
        <w:pStyle w:val="FirstParagraph"/>
      </w:pPr>
      <w:r>
        <w:br/>
      </w:r>
    </w:p>
    <w:p>
      <w:pPr>
        <w:pStyle w:val="BodyText"/>
      </w:pPr>
      <w:r>
        <w:t xml:space="preserve">Italy Milan is not just a consumer of medical technology; it is a significant producer. The region hosts numerous biotech startups, med-tech incubators, and partnerships with leading universities such as the Polytechnic University of Milan. Here, the role of the Biomedical Engineer shifts from maintenance to innovation. These professionals are instrumental in translating theoretical research into practical clinical applications.</w:t>
      </w:r>
    </w:p>
    <w:p>
      <w:pPr>
        <w:pStyle w:val="BodyText"/>
      </w:pPr>
      <w:r>
        <w:br/>
      </w:r>
    </w:p>
    <w:p>
      <w:pPr>
        <w:pStyle w:val="BodyText"/>
      </w:pPr>
      <w:r>
        <w:t xml:space="preserve">In this ecosystem, a Biomedical Engineer collaborates with surgeons, oncologists, and pharmacists to design prototypes for new surgical tools or diagnostic algorithms. For instance, the development of minimally invasive robotic surgery systems often requires engineers who understand both the mechanical constraints of robotics and the delicate nature of human tissue. Milan’s strong industrial base facilitates this translation from lab to market. Consequently, Biomedical Engineers in Italy Milan are at the forefront of European med-tech innovation, contributing to global advancements in telemedicine, wearable health monitors, and AI-driven diagnostic tools.</w:t>
      </w:r>
    </w:p>
    <w:p>
      <w:pPr>
        <w:pStyle w:val="BodyText"/>
      </w:pPr>
      <w:r>
        <w:br/>
      </w:r>
    </w:p>
    <w:bookmarkEnd w:id="23"/>
    <w:bookmarkStart w:id="24" w:name="Xc42fa79d27d655e40f24b60791566687c618f31"/>
    <w:p>
      <w:pPr>
        <w:pStyle w:val="Heading2"/>
      </w:pPr>
      <w:r>
        <w:t xml:space="preserve">Regulatory Compliance and Quality Assurance</w:t>
      </w:r>
    </w:p>
    <w:p>
      <w:pPr>
        <w:pStyle w:val="FirstParagraph"/>
      </w:pPr>
      <w:r>
        <w:br/>
      </w:r>
    </w:p>
    <w:p>
      <w:pPr>
        <w:pStyle w:val="BodyText"/>
      </w:pPr>
      <w:r>
        <w:t xml:space="preserve">The medical device industry is heavily regulated due to the direct impact on human life. In the European Union, compliance with regulations such as the Medical Device Regulation (MDR) is mandatory. Biomedical Engineers are key agents in ensuring that devices used in Italy Milan meet these stringent safety and performance standards.</w:t>
      </w:r>
    </w:p>
    <w:p>
      <w:pPr>
        <w:pStyle w:val="BodyText"/>
      </w:pPr>
      <w:r>
        <w:br/>
      </w:r>
    </w:p>
    <w:p>
      <w:pPr>
        <w:pStyle w:val="BodyText"/>
      </w:pPr>
      <w:r>
        <w:t xml:space="preserve">This involves rigorous risk assessment, documentation management, and post-market surveillance. In a city like Italy Milan, where cross-border medical tourism is also present, maintaining impeccable regulatory records is crucial for the hospital’s legal standing and ethical integrity. The Biomedical Engineer ensures that every piece of equipment in use has been verified against current EU standards, thereby protecting patients from potential hazards arising from technological malfunctions or design flaws.</w:t>
      </w:r>
    </w:p>
    <w:p>
      <w:pPr>
        <w:pStyle w:val="BodyText"/>
      </w:pPr>
      <w:r>
        <w:br/>
      </w:r>
    </w:p>
    <w:bookmarkEnd w:id="24"/>
    <w:bookmarkStart w:id="25" w:name="challenges-and-future-outlook"/>
    <w:p>
      <w:pPr>
        <w:pStyle w:val="Heading2"/>
      </w:pPr>
      <w:r>
        <w:t xml:space="preserve">Challenges and Future Outlook</w:t>
      </w:r>
    </w:p>
    <w:p>
      <w:pPr>
        <w:pStyle w:val="FirstParagraph"/>
      </w:pPr>
      <w:r>
        <w:br/>
      </w:r>
    </w:p>
    <w:p>
      <w:pPr>
        <w:pStyle w:val="BodyText"/>
      </w:pPr>
      <w:r>
        <w:t xml:space="preserve">Despite the clear benefits, the profession faces challenges. There is often a gap between academic training and practical hospital needs. Furthermore, as healthcare becomes more digitized, Biomedical Engineers must continuously upskill in areas such as cybersecurity for medical devices and data privacy laws like GDPR. In Italy Milan, where digital health initiatives are accelerating due to post-pandemic recovery efforts, the demand for engineers who can secure patient data while ensuring device connectivity is growing.</w:t>
      </w:r>
    </w:p>
    <w:p>
      <w:pPr>
        <w:pStyle w:val="BodyText"/>
      </w:pPr>
      <w:r>
        <w:br/>
      </w:r>
    </w:p>
    <w:p>
      <w:pPr>
        <w:pStyle w:val="BodyText"/>
      </w:pPr>
      <w:r>
        <w:t xml:space="preserve">Looking forward, the role of the Biomedical Engineer in Italy Milan will likely expand into predictive analytics and personalized medicine. As hospitals adopt smart infrastructure, these professionals will manage networks of interconnected devices that provide real-time health monitoring. The integration of artificial intelligence in diagnostics requires engineers who can validate AI models for clinical accuracy, a task that blends engineering rigor with medical ethics.</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Biomedical Engineer is an indispensable asset to the healthcare infrastructure of Italy Milan. Their expertise bridges the gap between complex technological systems and effective patient care. Whether through maintaining critical life-support equipment in major hospitals, driving innovation through R&amp;D partnerships with local universities, or ensuring strict regulatory compliance within the EU framework, their contributions are vital.</w:t>
      </w:r>
    </w:p>
    <w:p>
      <w:pPr>
        <w:pStyle w:val="BodyText"/>
      </w:pPr>
      <w:r>
        <w:br/>
      </w:r>
    </w:p>
    <w:p>
      <w:pPr>
        <w:pStyle w:val="BodyText"/>
      </w:pPr>
      <w:r>
        <w:t xml:space="preserve">As Italy Milan continues to position itself as a leader in both healthcare services and medical technology research, the role of the Biomedical Engineer will only grow in significance. Investing in this profession is not merely an operational necessity but a strategic imperative for sustaining high-quality, innovative, and safe healthcare for the citizens of Italy Milan and beyond. The synergy between engineering precision and medical compassion defines the future of health technology, with Biomedical Engineers serving as its primary architects.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the Healthcare Ecosystem of Italy Milan</dc:title>
  <dc:creator/>
  <dc:language>en</dc:language>
  <cp:keywords/>
  <dcterms:created xsi:type="dcterms:W3CDTF">2026-07-30T12:34:11Z</dcterms:created>
  <dcterms:modified xsi:type="dcterms:W3CDTF">2026-07-30T12:34:11Z</dcterms:modified>
</cp:coreProperties>
</file>

<file path=docProps/custom.xml><?xml version="1.0" encoding="utf-8"?>
<Properties xmlns="http://schemas.openxmlformats.org/officeDocument/2006/custom-properties" xmlns:vt="http://schemas.openxmlformats.org/officeDocument/2006/docPropsVTypes"/>
</file>