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Strategic</w:t>
      </w:r>
      <w:r>
        <w:t xml:space="preserve"> </w:t>
      </w:r>
      <w:r>
        <w:t xml:space="preserve">Research</w:t>
      </w:r>
      <w:r>
        <w:t xml:space="preserve"> </w:t>
      </w:r>
      <w:r>
        <w:t xml:space="preserve">Paper</w:t>
      </w:r>
    </w:p>
    <w:bookmarkStart w:id="27" w:name="X5900a660bdb3a4978bad124f88fa6aa945f34d4"/>
    <w:p>
      <w:pPr>
        <w:pStyle w:val="Heading1"/>
      </w:pPr>
      <w:r>
        <w:t xml:space="preserve">The Role of the Biomedical Engineer in Zimbabwe Harare</w:t>
      </w:r>
      <w:r>
        <w:br/>
      </w:r>
      <w:r>
        <w:br/>
      </w:r>
      <w:r>
        <w:t xml:space="preserve">A Research Paper on Healthcare Infrastructure Development</w:t>
      </w:r>
    </w:p>
    <w:p>
      <w:pPr>
        <w:pStyle w:val="FirstParagraph"/>
      </w:pPr>
      <w:r>
        <w:rPr>
          <w:u w:val="single"/>
          <w:bCs/>
          <w:b/>
        </w:rPr>
        <w:t xml:space="preserve">Abstract:</w:t>
      </w:r>
      <w:r>
        <w:br/>
      </w:r>
      <w:r>
        <w:t xml:space="preserve">This research paper explores the critical intersection of biomedical engineering and public health within the specific context of Zimbabwe Harare. As a rapidly growing capital city, Zimbabwe Harare faces unique challenges regarding medical equipment maintenance, technological adoption, and healthcare accessibility. This document argues that the integration of qualified Biomedical Engineers is not merely an operational requirement but a strategic necessity for sustainable health outcomes in Zimbabwe Harare. It examines current infrastructure gaps, the economic implications of equipment downtime, and proposes a roadmap for strengthening biomedical engineering education and practice in the region.</w:t>
      </w:r>
    </w:p>
    <w:bookmarkStart w:id="20" w:name="introduction"/>
    <w:p>
      <w:pPr>
        <w:pStyle w:val="Heading2"/>
      </w:pPr>
      <w:r>
        <w:t xml:space="preserve">1. Introduction</w:t>
      </w:r>
    </w:p>
    <w:p>
      <w:pPr>
        <w:pStyle w:val="FirstParagraph"/>
      </w:pPr>
      <w:r>
        <w:t xml:space="preserve">The landscape of modern healthcare is increasingly defined by technological sophistication. From advanced imaging systems to life-support ventilators, medical devices are the backbone of effective diagnosis and treatment. However, technology alone is insufficient without the specialized human expertise required to maintain, calibrate, and repair these complex systems. This is where the Biomedical Engineer becomes an indispensable asset in healthcare delivery.</w:t>
      </w:r>
    </w:p>
    <w:p>
      <w:pPr>
        <w:pStyle w:val="BodyText"/>
      </w:pPr>
      <w:r>
        <w:t xml:space="preserve">In the context of Zimbabwe Harare, this professional role takes on heightened significance. As the economic and administrative hub of Zimbabwe, Harare hosts major referral hospitals such as Parirenyatwa Group of Hospitals and Mpilo Central Hospital. These facilities serve millions of patients annually yet operate under stringent budgetary constraints and logistical challenges typical of many developing nations in Sub-Saharan Africa. Consequently, the reliance on imported medical equipment makes the local capacity for maintenance and repair paramount.</w:t>
      </w:r>
    </w:p>
    <w:bookmarkEnd w:id="20"/>
    <w:bookmarkStart w:id="21" w:name="X173b30eb57e6562753794b48d9580fab939b942"/>
    <w:p>
      <w:pPr>
        <w:pStyle w:val="Heading2"/>
      </w:pPr>
      <w:r>
        <w:t xml:space="preserve">2. The Contextual Challenges in Zimbabwe Harare</w:t>
      </w:r>
    </w:p>
    <w:p>
      <w:pPr>
        <w:pStyle w:val="FirstParagraph"/>
      </w:pPr>
      <w:r>
        <w:t xml:space="preserve">To understand the necessity of Biomedical Engineers in Zimbabwe Harare, one must first analyze the specific environmental and operational challenges present in the city's healthcare sector. Firstly, there is the issue of infrastructure instability. Power fluctuations and water shortages are not uncommon occurrences that can damage sensitive medical electronics if proper protective measures are not engineered into systems or maintained regularly.</w:t>
      </w:r>
    </w:p>
    <w:p>
      <w:pPr>
        <w:pStyle w:val="BodyText"/>
      </w:pPr>
      <w:r>
        <w:t xml:space="preserve">Secondly, supply chain disruptions pose a severe risk to patient care in Zimbabwe Harare. When original equipment manufacturers (OEMs) delay the delivery of spare parts due to foreign currency shortages or logistical bottlenecks, hospitals face the risk of prolonged equipment downtime. In this vacuum, Biomedical Engineers play a crucial role in developing local solutions, fabricating replacement components using locally available materials where safe and appropriate, and implementing rigorous preventive maintenance schedules that extend the lifespan of existing assets.</w:t>
      </w:r>
    </w:p>
    <w:p>
      <w:pPr>
        <w:pStyle w:val="BodyText"/>
      </w:pPr>
      <w:r>
        <w:t xml:space="preserve">Furthermore, there is a demographic pressure on healthcare services in Zimbabwe Harare. With urbanization rates climbing, the burden of both communicable diseases (such as HIV/AIDS and tuberculosis) and non-communicable diseases (such as diabetes and hypertension) has increased. This dual disease burden requires a diverse array of medical technologies to function continuously. Without skilled Biomedical Engineers to ensure this continuity, the healthcare system in Zimbabwe Harare risks systemic failure at critical points.</w:t>
      </w:r>
    </w:p>
    <w:bookmarkEnd w:id="21"/>
    <w:bookmarkStart w:id="22" w:name="the-role-of-the-biomedical-engineer"/>
    <w:p>
      <w:pPr>
        <w:pStyle w:val="Heading2"/>
      </w:pPr>
      <w:r>
        <w:t xml:space="preserve">3. The Role of the Biomedical Engineer</w:t>
      </w:r>
    </w:p>
    <w:p>
      <w:pPr>
        <w:pStyle w:val="FirstParagraph"/>
      </w:pPr>
      <w:r>
        <w:t xml:space="preserve">The definition of a Biomedical Engineer extends beyond simple repair work. It involves a multidisciplinary approach combining engineering principles with medical and biological sciences. In Zimbabwe Harare, the responsibilities of this role can be categorized into three main pillars: Maintenance and Repair, Quality Assurance, and Technology Integration.</w:t>
      </w:r>
    </w:p>
    <w:p>
      <w:pPr>
        <w:pStyle w:val="BodyText"/>
      </w:pPr>
      <w:r>
        <w:rPr>
          <w:bCs/>
          <w:b/>
        </w:rPr>
        <w:t xml:space="preserve">Maintenance and Repair:</w:t>
      </w:r>
      <w:r>
        <w:t xml:space="preserve"> </w:t>
      </w:r>
      <w:r>
        <w:t xml:space="preserve">This is the most visible aspect of the job. Biomedical Engineers in Zimbabwe Harare are responsible for performing scheduled preventive maintenance on equipment such as X-ray machines, dialysis units, patient monitors, and anesthesia machines. By identifying potential failures before they occur, these engineers reduce emergency breakdowns that could otherwise lead to loss of life.</w:t>
      </w:r>
    </w:p>
    <w:p>
      <w:pPr>
        <w:pStyle w:val="BodyText"/>
      </w:pPr>
      <w:r>
        <w:rPr>
          <w:bCs/>
          <w:b/>
        </w:rPr>
        <w:t xml:space="preserve">Quality Assurance and Safety:</w:t>
      </w:r>
      <w:r>
        <w:t xml:space="preserve"> </w:t>
      </w:r>
      <w:r>
        <w:t xml:space="preserve">Medical devices must meet strict safety standards to protect patients from electrical shocks or radiation exposure. Biomedical Engineers in Zimbabwe Harare conduct regular safety audits and calibration checks. They ensure that the equipment meets international standards, which is particularly important for hospitals seeking accreditation or international partnerships.</w:t>
      </w:r>
    </w:p>
    <w:p>
      <w:pPr>
        <w:pStyle w:val="BodyText"/>
      </w:pPr>
      <w:r>
        <w:rPr>
          <w:bCs/>
          <w:b/>
        </w:rPr>
        <w:t xml:space="preserve">Technology Integration:</w:t>
      </w:r>
      <w:r>
        <w:t xml:space="preserve"> </w:t>
      </w:r>
      <w:r>
        <w:t xml:space="preserve">As Zimbabwe Harare moves towards digital health records and telemedicine, Biomedical Engineers are at the forefront of integrating IT infrastructure with medical hardware. They manage the interoperability between devices and hospital networks, ensuring that data flows securely from bedside monitors to central databases for analysis.</w:t>
      </w:r>
    </w:p>
    <w:bookmarkEnd w:id="22"/>
    <w:bookmarkStart w:id="23" w:name="X1d95c9987825496cd34ac46e654d2dc8c405ba3"/>
    <w:p>
      <w:pPr>
        <w:pStyle w:val="Heading2"/>
      </w:pPr>
      <w:r>
        <w:t xml:space="preserve">4. Economic Impact of Effective Biomedical Engineering</w:t>
      </w:r>
    </w:p>
    <w:p>
      <w:pPr>
        <w:pStyle w:val="FirstParagraph"/>
      </w:pPr>
      <w:r>
        <w:t xml:space="preserve">The economic argument for investing in biomedical engineering capacity in Zimbabwe Harare is compelling. Procuring new medical equipment is capital-intensive. For many public hospitals in Zimbabwe Harare, purchasing a new MRI machine or CT scanner may be financially impossible within a single fiscal year.</w:t>
      </w:r>
    </w:p>
    <w:p>
      <w:pPr>
        <w:pStyle w:val="BodyText"/>
      </w:pPr>
      <w:r>
        <w:t xml:space="preserve">In contrast, investing in the expertise of Biomedical Engineers provides a high return on investment by extending the operational life of existing machines. Research indicates that proper maintenance can extend equipment lifespan by up to 50%. In Zimbabwe Harare, where foreign exchange reserves are often limited, maximizing the utility of imported assets is an economic imperative. Furthermore, local biomedical engineering services create high-skilled jobs within Zimbabwe Harare, fostering a local knowledge economy rather than relying entirely on expensive expatriate consultants.</w:t>
      </w:r>
    </w:p>
    <w:bookmarkEnd w:id="23"/>
    <w:bookmarkStart w:id="24" w:name="Xfb6911eea01a4fcc2b893c8f18031ad63eaef8b"/>
    <w:p>
      <w:pPr>
        <w:pStyle w:val="Heading2"/>
      </w:pPr>
      <w:r>
        <w:t xml:space="preserve">5. Educational and Regulatory Recommendations</w:t>
      </w:r>
    </w:p>
    <w:p>
      <w:pPr>
        <w:pStyle w:val="FirstParagraph"/>
      </w:pPr>
      <w:r>
        <w:t xml:space="preserve">To fully realize the potential of Biomedical Engineers in Zimbabwe Harare, several strategic steps must be taken. First, there is an urgent need to strengthen academic programs at local universities such as the University of Zimbabwe and NUST (National University of Science and Technology). Curricula must be updated to reflect modern digital health technologies and include practical hands-on training with specific equipment prevalent in local hospitals.</w:t>
      </w:r>
    </w:p>
    <w:p>
      <w:pPr>
        <w:pStyle w:val="BodyText"/>
      </w:pPr>
      <w:r>
        <w:t xml:space="preserve">Secondly, regulatory bodies in Zimbabwe Harare, including the Medical Council of Zimbabwe and relevant engineering institutes, must enforce strict certification requirements for practicing Biomedical Engineers. This ensures a standard of competency that protects public safety. Additionally, continuous professional development (CPD) workshops should be organized regularly to keep engineers updated on new technologies.</w:t>
      </w:r>
    </w:p>
    <w:bookmarkEnd w:id="24"/>
    <w:bookmarkStart w:id="25" w:name="conclusion"/>
    <w:p>
      <w:pPr>
        <w:pStyle w:val="Heading2"/>
      </w:pPr>
      <w:r>
        <w:t xml:space="preserve">6. Conclusion</w:t>
      </w:r>
    </w:p>
    <w:p>
      <w:pPr>
        <w:pStyle w:val="FirstParagraph"/>
      </w:pPr>
      <w:r>
        <w:t xml:space="preserve">In conclusion, the Biomedical Engineer is not merely a technician but a vital guardian of healthcare infrastructure in Zimbabwe Harare. Their work directly influences patient survival rates, hospital efficiency, and economic stability within the health sector. By addressing maintenance backlogs, ensuring equipment safety, and adapting technology to local constraints these professionals ensure that healthcare delivery remains resilient.</w:t>
      </w:r>
    </w:p>
    <w:p>
      <w:pPr>
        <w:pStyle w:val="BodyText"/>
      </w:pPr>
      <w:r>
        <w:t xml:space="preserve">As Zimbabwe Harare continues to develop its urban infrastructure and healthcare systems, prioritizing the role of Biomedical Engineering will be essential. It is recommended that policymakers, hospital administrators, and educational institutions collaborate closely to support this profession. Only through such concerted efforts can Zimbabwe Harare hope to achieve equitable access to high-quality medical care for all its citizens.</w:t>
      </w:r>
    </w:p>
    <w:bookmarkEnd w:id="25"/>
    <w:bookmarkStart w:id="26" w:name="references-simulated"/>
    <w:p>
      <w:pPr>
        <w:pStyle w:val="Heading2"/>
      </w:pPr>
      <w:r>
        <w:t xml:space="preserve">7. References (Simulated)</w:t>
      </w:r>
    </w:p>
    <w:p>
      <w:pPr>
        <w:numPr>
          <w:ilvl w:val="0"/>
          <w:numId w:val="1001"/>
        </w:numPr>
        <w:pStyle w:val="Compact"/>
      </w:pPr>
      <w:r>
        <w:t xml:space="preserve">[1] World Health Organization. (2023). "Medical Device Regulation and Maintenance in Low-Resource Settings."</w:t>
      </w:r>
    </w:p>
    <w:p>
      <w:pPr>
        <w:numPr>
          <w:ilvl w:val="0"/>
          <w:numId w:val="1001"/>
        </w:numPr>
        <w:pStyle w:val="Compact"/>
      </w:pPr>
      <w:r>
        <w:t xml:space="preserve">[2] Zimbabwe Ministry of Health and Child Care. (2024). "National Strategic Plan for Health Infrastructure Development."</w:t>
      </w:r>
    </w:p>
    <w:p>
      <w:pPr>
        <w:numPr>
          <w:ilvl w:val="0"/>
          <w:numId w:val="1001"/>
        </w:numPr>
        <w:pStyle w:val="Compact"/>
      </w:pPr>
      <w:r>
        <w:t xml:space="preserve">[3] Journal of Biomedical Engineering in Africa. (2023). "Challenges and Opportunities for Bio-Medical Professionals in Harare."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Zimbabwe Harare: A Strategic Research Paper</dc:title>
  <dc:creator/>
  <dc:language>en</dc:language>
  <cp:keywords/>
  <dcterms:created xsi:type="dcterms:W3CDTF">2026-07-29T08:37:20Z</dcterms:created>
  <dcterms:modified xsi:type="dcterms:W3CDTF">2026-07-29T08:37:20Z</dcterms:modified>
</cp:coreProperties>
</file>

<file path=docProps/custom.xml><?xml version="1.0" encoding="utf-8"?>
<Properties xmlns="http://schemas.openxmlformats.org/officeDocument/2006/custom-properties" xmlns:vt="http://schemas.openxmlformats.org/officeDocument/2006/docPropsVTypes"/>
</file>