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India</w:t>
      </w:r>
      <w:r>
        <w:t xml:space="preserve"> </w:t>
      </w:r>
      <w:r>
        <w:t xml:space="preserve">Bangalore</w:t>
      </w:r>
    </w:p>
    <w:bookmarkStart w:id="31" w:name="X4034c0eb69852a8db71676bef84b685b5db86fe"/>
    <w:p>
      <w:pPr>
        <w:pStyle w:val="Heading1"/>
      </w:pPr>
      <w:r>
        <w:t xml:space="preserve">The Strategic Imperative of Business Consultants in India Bangalore</w:t>
      </w:r>
    </w:p>
    <w:p>
      <w:pPr>
        <w:pStyle w:val="FirstParagraph"/>
      </w:pPr>
      <w:r>
        <w:rPr>
          <w:bCs/>
          <w:b/>
        </w:rPr>
        <w:t xml:space="preserve">Abstract:</w:t>
      </w:r>
      <w:r>
        <w:br/>
      </w:r>
      <w:r>
        <w:t xml:space="preserve">This research paper examines the critical role played by business consultants within the dynamic economic ecosystem of India, with a specific focus on the metropolitan hub of Bangalore. As Bangalore solidifies its position as Silicon Valley of Asia, the complexity of market dynamics demands specialized expertise. This document analyzes how professional business consulting services facilitate operational excellence, strategic innovation, and regulatory compliance for startups and multinational corporations alike in India Bangalore.</w:t>
      </w:r>
    </w:p>
    <w:bookmarkStart w:id="20" w:name="introduction"/>
    <w:p>
      <w:pPr>
        <w:pStyle w:val="Heading2"/>
      </w:pPr>
      <w:r>
        <w:t xml:space="preserve">1. Introduction</w:t>
      </w:r>
    </w:p>
    <w:p>
      <w:pPr>
        <w:pStyle w:val="FirstParagraph"/>
      </w:pPr>
      <w:r>
        <w:t xml:space="preserve">The modern global economy is characterized by rapid technological advancement, shifting consumer behaviors, and complex regulatory frameworks. In this volatile environment, organizations require more than just capital; they require strategic direction and operational efficiency. This is where the role of a business consultant becomes indispensable. Nowhere is this need more acute than in India Bangalore, a city that has transformed from a quiet garden metropolis into one of the world’s leading technology and innovation hubs.</w:t>
      </w:r>
    </w:p>
    <w:p>
      <w:pPr>
        <w:pStyle w:val="BodyText"/>
      </w:pPr>
      <w:r>
        <w:t xml:space="preserve">India represents one of the fastest-growing major economies in the world, offering vast opportunities for expansion and investment. However, navigating the local market landscape presents unique challenges ranging from bureaucratic hurdles to cultural nuances. Bangalore, as a primary engine of India's growth story, attracts global giants such as Google, Microsoft, and Amazon alongside thousands of ambitious local startups. For entities operating within this high-velocity environment in India Bangalore, engaging a seasoned business consultant is not merely an option but a strategic necessity for sustainable growth.</w:t>
      </w:r>
    </w:p>
    <w:bookmarkEnd w:id="20"/>
    <w:bookmarkStart w:id="21" w:name="the-bangalore-economic-landscape"/>
    <w:p>
      <w:pPr>
        <w:pStyle w:val="Heading2"/>
      </w:pPr>
      <w:r>
        <w:t xml:space="preserve">2. The Bangalore Economic Landscape</w:t>
      </w:r>
    </w:p>
    <w:p>
      <w:pPr>
        <w:pStyle w:val="FirstParagraph"/>
      </w:pPr>
      <w:r>
        <w:t xml:space="preserve">To understand the demand for business consultants in India Bangalore, one must first appreciate the unique characteristics of this ecosystem. Often referred to as the "Silicon Valley of India," Bangalore hosts nearly 40% of India's startups and is a global center for Information Technology (IT) and Business Process Outsourcing (BPO). The city is home to major industrial corridors including Electronic City, Whitefield, and Manyata Tech Park.</w:t>
      </w:r>
    </w:p>
    <w:p>
      <w:pPr>
        <w:pStyle w:val="BodyText"/>
      </w:pPr>
      <w:r>
        <w:t xml:space="preserve">However, this growth brings intense competition. In India Bangalore, the density of tech talent and entrepreneurial activity creates a hyper-competitive market. Companies struggle with talent retention, rapid scaling issues, and the need for continuous innovation. Furthermore, the regulatory environment in India is evolving rapidly with initiatives like "Make in India" and digital infrastructure pushes such as Digital India. Navigating these policy shifts requires specialized knowledge that local business consultants provide.</w:t>
      </w:r>
    </w:p>
    <w:bookmarkEnd w:id="21"/>
    <w:bookmarkStart w:id="26" w:name="the-role-of-business-consultants"/>
    <w:p>
      <w:pPr>
        <w:pStyle w:val="Heading2"/>
      </w:pPr>
      <w:r>
        <w:t xml:space="preserve">3. The Role of Business Consultants</w:t>
      </w:r>
    </w:p>
    <w:p>
      <w:pPr>
        <w:pStyle w:val="FirstParagraph"/>
      </w:pPr>
      <w:r>
        <w:t xml:space="preserve">A business consultant acts as an external expert who provides objective advice, identifies problems, and implements solutions to improve organizational performance. In the context of India Bangalore, their role expands beyond traditional management advisory services to include localization strategies and regulatory navigation.</w:t>
      </w:r>
    </w:p>
    <w:bookmarkStart w:id="22" w:name="strategic-planning-and-market-entry"/>
    <w:p>
      <w:pPr>
        <w:pStyle w:val="Heading3"/>
      </w:pPr>
      <w:r>
        <w:t xml:space="preserve">3.1 Strategic Planning and Market Entry</w:t>
      </w:r>
    </w:p>
    <w:p>
      <w:pPr>
        <w:pStyle w:val="FirstParagraph"/>
      </w:pPr>
      <w:r>
        <w:t xml:space="preserve">For multinational corporations entering India via Bangalore, understanding local consumer behavior is crucial. Business consultants conduct extensive market research to help foreign firms tailor their products to Indian sensibilities. They analyze demographic data, purchasing power parity, and cultural preferences specific to the region. In India Bangalore specifically, consultants help firms understand the bifurcated market: one segment that demands premium global standards and another that seeks value-for-money propositions.</w:t>
      </w:r>
    </w:p>
    <w:bookmarkEnd w:id="22"/>
    <w:bookmarkStart w:id="23" w:name="Xc37d53f28333409bbd1c72fa4534575d70f0bc2"/>
    <w:p>
      <w:pPr>
        <w:pStyle w:val="Heading3"/>
      </w:pPr>
      <w:r>
        <w:t xml:space="preserve">3.2 Operational Efficiency and Process Optimization</w:t>
      </w:r>
    </w:p>
    <w:p>
      <w:pPr>
        <w:pStyle w:val="FirstParagraph"/>
      </w:pPr>
      <w:r>
        <w:t xml:space="preserve">Bangalore-based companies often face infrastructure challenges and logistical bottlenecks. Business consultants employ frameworks such as Lean Six Sigma or Agile methodologies to streamline operations. By analyzing supply chain logistics, human resource management, and production workflows, consultants help firms in India Bangalore reduce overhead costs and improve time-to-market. This is particularly vital for manufacturing units located on the outskirts of the city where logistical complexity is higher.</w:t>
      </w:r>
    </w:p>
    <w:bookmarkEnd w:id="23"/>
    <w:bookmarkStart w:id="24" w:name="Xeb16f99c75a1df887ac280f2f69c5fc7642939d"/>
    <w:p>
      <w:pPr>
        <w:pStyle w:val="Heading3"/>
      </w:pPr>
      <w:r>
        <w:t xml:space="preserve">3.3 Technology Integration and Digital Transformation</w:t>
      </w:r>
    </w:p>
    <w:p>
      <w:pPr>
        <w:pStyle w:val="FirstParagraph"/>
      </w:pPr>
      <w:r>
        <w:t xml:space="preserve">Given Bangalore’s status as a tech hub, there is immense pressure to adopt cutting-edge technologies such as Artificial Intelligence (AI), Blockchain, and Cloud Computing. Business consultants bridge the gap between technical capabilities and business goals. They guide companies in selecting the right tech stack, ensuring cybersecurity compliance, and integrating digital tools into existing workflows. For traditional businesses transitioning into India Bangalore’s digital economy, this advisory support is critical for survival.</w:t>
      </w:r>
    </w:p>
    <w:bookmarkEnd w:id="24"/>
    <w:bookmarkStart w:id="25" w:name="X74d2466851bb29c1764b2b80a629fc5ff0b7c5d"/>
    <w:p>
      <w:pPr>
        <w:pStyle w:val="Heading3"/>
      </w:pPr>
      <w:r>
        <w:t xml:space="preserve">3.4 Regulatory Compliance and Legal Frameworks</w:t>
      </w:r>
    </w:p>
    <w:p>
      <w:pPr>
        <w:pStyle w:val="FirstParagraph"/>
      </w:pPr>
      <w:r>
        <w:t xml:space="preserve">The regulatory landscape in India is complex, involving multiple layers of federal and state laws. In Karnataka, where Bangalore is located, local municipal regulations add another layer of complexity regarding zoning, labor laws, and environmental clearances. Business consultants specialize in navigating these legal waters. They assist firms with GST (Goods and Services Tax) compliance, labor law adherence under the Karnataka Shops and Commercial Establishments Act, and intellectual property rights protection. By ensuring strict compliance, consultants mitigate the risk of legal penalties that can severely impact business continuity.</w:t>
      </w:r>
    </w:p>
    <w:bookmarkEnd w:id="25"/>
    <w:bookmarkEnd w:id="26"/>
    <w:bookmarkStart w:id="27" w:name="Xb081b355918cacc43b47c342cfc8d51c210b5f0"/>
    <w:p>
      <w:pPr>
        <w:pStyle w:val="Heading2"/>
      </w:pPr>
      <w:r>
        <w:t xml:space="preserve">4. Challenges Faced by Consultants in India Bangalore</w:t>
      </w:r>
    </w:p>
    <w:p>
      <w:pPr>
        <w:pStyle w:val="FirstParagraph"/>
      </w:pPr>
      <w:r>
        <w:t xml:space="preserve">Despite the high demand, business consultants operating in India Bangalore face distinct challenges. One major issue is the variability in quality among consulting firms. The market is fragmented, ranging from top-tier global consultancies like McKinsey and BCG to numerous small boutique firms. Clients often struggle to identify reputable partners who can deliver tangible results.</w:t>
      </w:r>
    </w:p>
    <w:p>
      <w:pPr>
        <w:pStyle w:val="BodyText"/>
      </w:pPr>
      <w:r>
        <w:t xml:space="preserve">Additionally, there is a significant talent gap. While Bangalore has an abundance of generalist engineers, there is a scarcity of professionals with specific experience in cross-functional business strategy and change management. Consultants must therefore invest heavily in upskilling their teams to meet the sophisticated demands of clients in India Bangalore.</w:t>
      </w:r>
    </w:p>
    <w:p>
      <w:pPr>
        <w:pStyle w:val="BodyText"/>
      </w:pPr>
      <w:r>
        <w:t xml:space="preserve">Cultural sensitivity is another critical factor. A strategy that works in Silicon Valley may fail utterly if applied directly to a company in Bangalore without adaptation. Successful consultants must possess deep cultural intelligence, understanding the hierarchical structures and relationship-based business culture prevalent in Indian corporate settings.</w:t>
      </w:r>
    </w:p>
    <w:bookmarkEnd w:id="27"/>
    <w:bookmarkStart w:id="28" w:name="case-studies-and-impact-analysis"/>
    <w:p>
      <w:pPr>
        <w:pStyle w:val="Heading2"/>
      </w:pPr>
      <w:r>
        <w:t xml:space="preserve">5. Case Studies and Impact Analysis</w:t>
      </w:r>
    </w:p>
    <w:p>
      <w:pPr>
        <w:pStyle w:val="FirstParagraph"/>
      </w:pPr>
      <w:r>
        <w:t xml:space="preserve">Several success stories highlight the value of business consulting in this region. For instance, numerous fintech startups founded in Bangalore have utilized consultants to structure their equity and comply with Reserve Bank of India (RBI) regulations before seeking venture capital funding. Similarly, established manufacturing firms expanding into Karnataka have leveraged consultants for site selection analysis and government liaison work to secure necessary permits faster.</w:t>
      </w:r>
    </w:p>
    <w:p>
      <w:pPr>
        <w:pStyle w:val="BodyText"/>
      </w:pPr>
      <w:r>
        <w:t xml:space="preserve">Quantitative studies suggest that companies engaging with reputable business consultants in India Bangalore report an average improvement of 15-20% in operational efficiency within the first year. Furthermore, foreign direct investment (FDI) inflows into Bangalore have been positively correlated with the presence of robust advisory services that facilitate smoother market entry.</w:t>
      </w:r>
    </w:p>
    <w:bookmarkEnd w:id="28"/>
    <w:bookmarkStart w:id="29" w:name="future-trends-and-recommendations"/>
    <w:p>
      <w:pPr>
        <w:pStyle w:val="Heading2"/>
      </w:pPr>
      <w:r>
        <w:t xml:space="preserve">6. Future Trends and Recommendations</w:t>
      </w:r>
    </w:p>
    <w:p>
      <w:pPr>
        <w:pStyle w:val="FirstParagraph"/>
      </w:pPr>
      <w:r>
        <w:t xml:space="preserve">The future of business consulting in India Bangalore lies in data-driven decision-making. As the city continues to develop into a smart city initiative, consultants will need to leverage big data analytics to provide predictive insights rather than just retrospective analysis. The rise of remote work post-pandemic has also created new opportunities for consultants specializing in HR transformation and remote team management.</w:t>
      </w:r>
    </w:p>
    <w:p>
      <w:pPr>
        <w:pStyle w:val="BodyText"/>
      </w:pPr>
      <w:r>
        <w:t xml:space="preserve">For businesses looking to engage with consultants in India Bangalore, it is recommended to focus on firms that demonstrate local expertise combined with global best practices. Due diligence should include checking the consultant’s track record specifically within the Indian regulatory context.</w:t>
      </w:r>
    </w:p>
    <w:bookmarkEnd w:id="29"/>
    <w:bookmarkStart w:id="30" w:name="conclusion"/>
    <w:p>
      <w:pPr>
        <w:pStyle w:val="Heading2"/>
      </w:pPr>
      <w:r>
        <w:t xml:space="preserve">7. Conclusion</w:t>
      </w:r>
    </w:p>
    <w:p>
      <w:pPr>
        <w:pStyle w:val="FirstParagraph"/>
      </w:pPr>
      <w:r>
        <w:t xml:space="preserve">In conclusion, business consultants play a pivotal role in shaping the economic trajectory of India Bangalore. They serve as catalysts for innovation, guardians of compliance, and architects of operational excellence. As Bangalore continues to assert its dominance in the global tech and business landscape, the reliance on expert advisory services will only grow. For stakeholders aiming to thrive in this vibrant ecosystem, partnering with skilled business consultants is an essential strategy for achieving long-term success and resilience.</w:t>
      </w:r>
    </w:p>
    <w:p>
      <w:pPr>
        <w:pStyle w:val="BodyText"/>
      </w:pPr>
      <w:r>
        <w:rPr>
          <w:bCs/>
          <w:b/>
        </w:rPr>
        <w:t xml:space="preserve">References:</w:t>
      </w:r>
      <w:r>
        <w:br/>
      </w:r>
      <w:r>
        <w:t xml:space="preserve">1. NASSCOM Reports on the IT-BPM Industry in Bangalore.</w:t>
      </w:r>
      <w:r>
        <w:br/>
      </w:r>
      <w:r>
        <w:t xml:space="preserve">2. Karnataka State Industrial Policy Frameworks.</w:t>
      </w:r>
      <w:r>
        <w:br/>
      </w:r>
      <w:r>
        <w:t xml:space="preserve">3. McKinsey &amp; Company: "India’s Business Landscape: Opportunities and Challenges."</w:t>
      </w:r>
      <w:r>
        <w:br/>
      </w:r>
      <w:r>
        <w:t xml:space="preserve">4. Economic Times Archives on Bangalore Startup Ecosystem Trends.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India Bangalore</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