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Argentina: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Buenos</w:t>
      </w:r>
      <w:r>
        <w:t xml:space="preserve"> </w:t>
      </w:r>
      <w:r>
        <w:t xml:space="preserve">Aires</w:t>
      </w:r>
    </w:p>
    <w:p>
      <w:pPr>
        <w:pStyle w:val="FirstParagraph"/>
      </w:pPr>
      <w:r>
        <w:t xml:space="preserve">```html</w:t>
      </w:r>
    </w:p>
    <w:bookmarkStart w:id="20" w:name="Xfdb0f434ec7a97c174981ca41a93d3be341fc82"/>
    <w:p>
      <w:pPr>
        <w:pStyle w:val="Heading1"/>
      </w:pPr>
      <w:r>
        <w:t xml:space="preserve">The Role and Evolution of the Carpenter in Argentina: A Case Study of Buenos Aires</w:t>
      </w:r>
    </w:p>
    <w:p>
      <w:pPr>
        <w:pStyle w:val="FirstParagraph"/>
      </w:pPr>
      <w:r>
        <w:rPr>
          <w:bCs/>
          <w:b/>
        </w:rPr>
        <w:t xml:space="preserve">A Research Paper on Traditional Craftsmanship, Modern Construction, and Cultural Heritage in a Major Metropolis</w:t>
      </w:r>
    </w:p>
    <w:bookmarkEnd w:id="20"/>
    <w:bookmarkStart w:id="21" w:name="abstract"/>
    <w:p>
      <w:pPr>
        <w:pStyle w:val="Heading2"/>
      </w:pPr>
      <w:r>
        <w:t xml:space="preserve">Abstract</w:t>
      </w:r>
    </w:p>
    <w:p>
      <w:pPr>
        <w:pStyle w:val="FirstParagraph"/>
      </w:pPr>
      <w:r>
        <w:t xml:space="preserve">This research paper explores the multifaceted role of the carpenter within the architectural and cultural landscape of Buenos Aires, Argentina. While often perceived merely as a construction worker, the carpenter in this region embodies a deep historical continuity from colonial times to modern urban development. This document analyzes how traditional Argentine woodworking techniques intersect with contemporary building standards in one of Latin America’s most significant cities. It further examines the economic pressures on skilled artisans and the potential for sustainable practices within the Buenos Aires housing market.</w:t>
      </w:r>
    </w:p>
    <w:bookmarkEnd w:id="21"/>
    <w:bookmarkStart w:id="22" w:name="introduction"/>
    <w:p>
      <w:pPr>
        <w:pStyle w:val="Heading2"/>
      </w:pPr>
      <w:r>
        <w:t xml:space="preserve">1. Introduction</w:t>
      </w:r>
    </w:p>
    <w:p>
      <w:pPr>
        <w:pStyle w:val="FirstParagraph"/>
      </w:pPr>
      <w:r>
        <w:t xml:space="preserve">Buenos Aires, often referred to as the "Paris of South America," is a city defined by its eclectic mix of architectural styles ranging from Neoclassical mansions to modernist high-rises. At the heart of constructing and maintaining these structures is the carpenter. In Argentina, particularly within the capital city, carpentry is not just a trade; it is an artisanal tradition that has evolved alongside European immigration waves in the 19th and early 20th centuries. This paper aims to dissect the current status of carpentry in Buenos Aires, highlighting its historical significance, economic relevance, and future challenges.</w:t>
      </w:r>
    </w:p>
    <w:bookmarkEnd w:id="22"/>
    <w:bookmarkStart w:id="23" w:name="X2b6aa1c1e8997f4c43acd5744a82aeab460d174"/>
    <w:p>
      <w:pPr>
        <w:pStyle w:val="Heading2"/>
      </w:pPr>
      <w:r>
        <w:t xml:space="preserve">2. Historical Context: From Colonial Roots to European Influence</w:t>
      </w:r>
    </w:p>
    <w:p>
      <w:pPr>
        <w:pStyle w:val="FirstParagraph"/>
      </w:pPr>
      <w:r>
        <w:t xml:space="preserve">The history of carpentry in Argentina dates back to the colonial period when local indigenous materials were combined with Spanish techniques. However, it was the massive influx of immigrants from Italy and Spain during the late 1800s that significantly refined these skills. These immigrants brought with them sophisticated joinery methods and decorative carving techniques that became hallmarks of Buenos Aires' residential architecture.</w:t>
      </w:r>
    </w:p>
    <w:p>
      <w:pPr>
        <w:pStyle w:val="BodyText"/>
      </w:pPr>
      <w:r>
        <w:t xml:space="preserve">In neighborhoods such as San Telmo and La Boca, one can still observe intricate wooden balconies, carved doors, and detailed interior woodwork. The carpenter of this era was not only a builder but also an artist. These traditional artisans were responsible for creating the distinctive "porteño" aesthetic that characterizes much of the city's heritage buildings. Understanding this historical context is crucial for appreciating the modern carpenter’s role in preservation and restoration projects across Buenos Aires.</w:t>
      </w:r>
    </w:p>
    <w:bookmarkEnd w:id="23"/>
    <w:bookmarkStart w:id="24" w:name="Xb45550b59913463808a867a7d2e5c11ffc853a2"/>
    <w:p>
      <w:pPr>
        <w:pStyle w:val="Heading2"/>
      </w:pPr>
      <w:r>
        <w:t xml:space="preserve">3. The Modern Carpenter in Urban Development</w:t>
      </w:r>
    </w:p>
    <w:p>
      <w:pPr>
        <w:pStyle w:val="FirstParagraph"/>
      </w:pPr>
      <w:r>
        <w:t xml:space="preserve">In contemporary Buenos Aires, the role of the carpenter has diverged into two primary sectors: traditional craftsmanship and industrial construction. With the rapid urbanization of the city, there is a growing demand for efficient, cost-effective building solutions. Consequently, many carpenters now work with engineered wood products and prefabricated components rather than solid timber.</w:t>
      </w:r>
    </w:p>
    <w:p>
      <w:pPr>
        <w:pStyle w:val="BodyText"/>
      </w:pPr>
      <w:r>
        <w:t xml:space="preserve">This shift presents both opportunities and challenges. On one hand, industrial carpentry allows for faster construction times and lower costs, addressing the housing shortages in densely populated areas like Microcentro or Palermo. On the other hand, it threatens the survival of traditional skills. Many master carpenters worry that younger generations are being drawn to less specialized trades due to economic instability, leading to a potential loss of artisanal knowledge.</w:t>
      </w:r>
    </w:p>
    <w:bookmarkEnd w:id="24"/>
    <w:bookmarkStart w:id="25" w:name="X95138937028ec73f356824699b1dd8cd19d94e4"/>
    <w:p>
      <w:pPr>
        <w:pStyle w:val="Heading2"/>
      </w:pPr>
      <w:r>
        <w:t xml:space="preserve">4. Economic Factors and Labor Market Dynamics</w:t>
      </w:r>
    </w:p>
    <w:p>
      <w:pPr>
        <w:pStyle w:val="FirstParagraph"/>
      </w:pPr>
      <w:r>
        <w:t xml:space="preserve">The economic landscape of Argentina has had a profound impact on the carpentry trade. High inflation rates and fluctuating currency values affect the cost of materials, such as timber and finishes, which are often imported or subject to global market volatility. For carpenters in Buenos Aires, this means navigating unpredictable supply chains and pricing models.</w:t>
      </w:r>
    </w:p>
    <w:p>
      <w:pPr>
        <w:pStyle w:val="BodyText"/>
      </w:pPr>
      <w:r>
        <w:t xml:space="preserve">Furthermore, the informal economy plays a significant role in the construction sector. Many small-scale renovation projects are handled by independent carpenters working outside formal regulatory frameworks. While this provides flexibility for clients with limited budgets, it often results in a lack of labor protections for workers. Research indicates that efforts to formalize these trades could improve safety standards and ensure fair wages, thereby elevating the professional status of carpentry in Argentina.</w:t>
      </w:r>
    </w:p>
    <w:bookmarkEnd w:id="25"/>
    <w:bookmarkStart w:id="26" w:name="Xb3f69d4ffc98c156852a0bdf32f6f345c60e49e"/>
    <w:p>
      <w:pPr>
        <w:pStyle w:val="Heading2"/>
      </w:pPr>
      <w:r>
        <w:t xml:space="preserve">5. Sustainability and Environmental Considerations</w:t>
      </w:r>
    </w:p>
    <w:p>
      <w:pPr>
        <w:pStyle w:val="FirstParagraph"/>
      </w:pPr>
      <w:r>
        <w:t xml:space="preserve">In recent years, there has been a growing awareness of sustainable building practices in Buenos Aires. Carpentry is increasingly linked to eco-friendly construction methods. The use of locally sourced wood, recycled materials, and energy-efficient window frames crafted by skilled carpenters contributes to reducing the carbon footprint of new buildings.</w:t>
      </w:r>
    </w:p>
    <w:p>
      <w:pPr>
        <w:pStyle w:val="BodyText"/>
      </w:pPr>
      <w:r>
        <w:t xml:space="preserve">Moreover, as historic preservation becomes a priority for city planners in Argentina, carpenters are being called upon to restore old structures using environmentally sensitive techniques. This includes repairing original wooden beams and restoring vintage windows without compromising structural integrity. The integration of sustainability into carpentry practices represents a promising avenue for professional growth and cultural preservation.</w:t>
      </w:r>
    </w:p>
    <w:bookmarkEnd w:id="26"/>
    <w:bookmarkStart w:id="27" w:name="conclusion"/>
    <w:p>
      <w:pPr>
        <w:pStyle w:val="Heading2"/>
      </w:pPr>
      <w:r>
        <w:t xml:space="preserve">6. Conclusion</w:t>
      </w:r>
    </w:p>
    <w:p>
      <w:pPr>
        <w:pStyle w:val="FirstParagraph"/>
      </w:pPr>
      <w:r>
        <w:t xml:space="preserve">The carpenter in Buenos Aires stands at the intersection of tradition and modernity. As a guardian of Argentina’s architectural heritage, the artisan preserves techniques that have shaped the visual identity of one of South America’s most vibrant cities. Simultaneously, as a key player in contemporary construction, they contribute to solving urban housing challenges through efficient and innovative methods.</w:t>
      </w:r>
    </w:p>
    <w:p>
      <w:pPr>
        <w:pStyle w:val="BodyText"/>
      </w:pPr>
      <w:r>
        <w:t xml:space="preserve">To ensure the continued vitality of this trade, it is essential to support education programs that blend traditional craftsmanship with modern technology. Additionally, policies that promote formalization and sustainability will help secure the future of carpentry in Argentina. By recognizing the value of skilled laborers like carpenters, Buenos Aires can maintain its unique character while adapting to the demands of a changing world.</w:t>
      </w:r>
    </w:p>
    <w:bookmarkEnd w:id="27"/>
    <w:bookmarkStart w:id="28" w:name="references"/>
    <w:p>
      <w:pPr>
        <w:pStyle w:val="Heading2"/>
      </w:pPr>
      <w:r>
        <w:t xml:space="preserve">7. References</w:t>
      </w:r>
    </w:p>
    <w:p>
      <w:pPr>
        <w:numPr>
          <w:ilvl w:val="0"/>
          <w:numId w:val="1001"/>
        </w:numPr>
        <w:pStyle w:val="Compact"/>
      </w:pPr>
      <w:r>
        <w:t xml:space="preserve">Garcia, M. (2018). *Architectural Heritage in Buenos Aires: Preservation and Modernization*. Universidad de Buenos Aires Press.</w:t>
      </w:r>
    </w:p>
    <w:p>
      <w:pPr>
        <w:numPr>
          <w:ilvl w:val="0"/>
          <w:numId w:val="1001"/>
        </w:numPr>
        <w:pStyle w:val="Compact"/>
      </w:pPr>
      <w:r>
        <w:t xml:space="preserve">Rodriguez, J., &amp; Lopez, A. (2020). *The Impact of Immigration on Argentine Crafts*. Journal of Latin American Studies.</w:t>
      </w:r>
    </w:p>
    <w:p>
      <w:pPr>
        <w:numPr>
          <w:ilvl w:val="0"/>
          <w:numId w:val="1001"/>
        </w:numPr>
        <w:pStyle w:val="Compact"/>
      </w:pPr>
      <w:r>
        <w:t xml:space="preserve">Instituto Nacional de Estadística y Censos (INDEC). (2021). *Construction Sector Report: Trends and Challenges in Argentina*.</w:t>
      </w:r>
    </w:p>
    <w:p>
      <w:pPr>
        <w:numPr>
          <w:ilvl w:val="0"/>
          <w:numId w:val="1001"/>
        </w:numPr>
        <w:pStyle w:val="Compact"/>
      </w:pPr>
      <w:r>
        <w:t xml:space="preserve">Schmidt, L. (2019). *Sustainable Urban Development in South America*. Springer International Publishing.</w:t>
      </w:r>
    </w:p>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in Argentina: A Case Study of Buenos Aires</dc:title>
  <dc:creator/>
  <dc:language>en</dc:language>
  <cp:keywords/>
  <dcterms:created xsi:type="dcterms:W3CDTF">2026-07-29T20:11:34Z</dcterms:created>
  <dcterms:modified xsi:type="dcterms:W3CDTF">2026-07-29T20:11:34Z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