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Legacy: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Egypt</w:t>
      </w:r>
      <w:r>
        <w:t xml:space="preserve"> </w:t>
      </w:r>
      <w:r>
        <w:t xml:space="preserve">Alexandria</w:t>
      </w:r>
    </w:p>
    <w:bookmarkStart w:id="29" w:name="Xcca7f4c55e6d2fe14e9117aba2350c4890624dc"/>
    <w:p>
      <w:pPr>
        <w:pStyle w:val="Heading1"/>
      </w:pPr>
      <w:r>
        <w:t xml:space="preserve">The Artisanal Legacy: A Research Paper on the Carpenter in Egypt Alexandria</w:t>
      </w:r>
    </w:p>
    <w:p>
      <w:pPr>
        <w:pStyle w:val="FirstParagraph"/>
      </w:pPr>
      <w:r>
        <w:rPr>
          <w:bCs/>
          <w:b/>
        </w:rPr>
        <w:t xml:space="preserve">Abstract:</w:t>
      </w:r>
      <w:r>
        <w:t xml:space="preserve">This paper explores the historical, economic, and cultural significance of the Carpenter within the unique architectural and social fabric of Egypt Alexandria. By examining the transition from traditional Mediterranean craftsmanship to modern industrial demands, this research highlights how Carpentry serves as a vital bridge between Alexandria’s Ottoman past and its contemporary reality.</w:t>
      </w:r>
    </w:p>
    <w:bookmarkStart w:id="20" w:name="introduction"/>
    <w:p>
      <w:pPr>
        <w:pStyle w:val="Heading2"/>
      </w:pPr>
      <w:r>
        <w:t xml:space="preserve">1. Introduction</w:t>
      </w:r>
    </w:p>
    <w:p>
      <w:pPr>
        <w:pStyle w:val="FirstParagraph"/>
      </w:pPr>
      <w:r>
        <w:t xml:space="preserve">Alexandria, Egypt's second-largest city and its primary port, stands as a testament to millennia of cultural confluence. Located on the Mediterranean coast, this metropolis has long been a crossroads for European and African influences. At the heart of this urban tapestry lies a profession that is often overlooked yet indispensable: the Carpenter. In the context of Egypt Alexandria, carpentry is not merely a trade; it is an expression of heritage, adaptation, and survival. This paper investigates the role of the Carpenter in preserving Alexandria’s architectural identity while navigating the pressures of modernization.</w:t>
      </w:r>
    </w:p>
    <w:bookmarkEnd w:id="20"/>
    <w:bookmarkStart w:id="21" w:name="Xfffcb9bc00ae4b28808e9bd6b8c2d2192f27fae"/>
    <w:p>
      <w:pPr>
        <w:pStyle w:val="Heading2"/>
      </w:pPr>
      <w:r>
        <w:t xml:space="preserve">2. Historical Context: The Mediterranean Influence</w:t>
      </w:r>
    </w:p>
    <w:p>
      <w:pPr>
        <w:pStyle w:val="FirstParagraph"/>
      </w:pPr>
      <w:r>
        <w:t xml:space="preserve">The history of carpentry in Egypt Alexandria is deeply intertwined with its maritime past. As a major port city, Alexandria has historically imported various timber types from Lebanon, Europe, and beyond. During the Ottoman era and the subsequent British colonization, the city witnessed an explosion of architectural styles that required specialized woodworking skills.</w:t>
      </w:r>
    </w:p>
    <w:p>
      <w:pPr>
        <w:pStyle w:val="BodyText"/>
      </w:pPr>
      <w:r>
        <w:t xml:space="preserve">The classic Alexandrian building is characterized by high ceilings, large windows designed to catch sea breezes (known as "ventilators"), and intricate wooden lattice work (</w:t>
      </w:r>
      <w:r>
        <w:rPr>
          <w:iCs/>
          <w:i/>
        </w:rPr>
        <w:t xml:space="preserve">mashrabiya</w:t>
      </w:r>
      <w:r>
        <w:t xml:space="preserve"> </w:t>
      </w:r>
      <w:r>
        <w:t xml:space="preserve">influences). The Carpenter in Egypt Alexandria during the late 19th and early 20th centuries was an artisan capable of translating these European-inspired designs into local materials. They worked with teak, oak, and cedar, creating doors, window frames, and ceiling decorations that defined the aesthetic of neighborhoods like Montaza and Raml Station.</w:t>
      </w:r>
    </w:p>
    <w:bookmarkEnd w:id="21"/>
    <w:bookmarkStart w:id="22" w:name="the-traditional-alexandrian-workshop"/>
    <w:p>
      <w:pPr>
        <w:pStyle w:val="Heading2"/>
      </w:pPr>
      <w:r>
        <w:t xml:space="preserve">3. The Traditional Alexandrian Workshop</w:t>
      </w:r>
    </w:p>
    <w:p>
      <w:pPr>
        <w:pStyle w:val="FirstParagraph"/>
      </w:pPr>
      <w:r>
        <w:t xml:space="preserve">In the traditional markets (</w:t>
      </w:r>
      <w:r>
        <w:rPr>
          <w:iCs/>
          <w:i/>
        </w:rPr>
        <w:t xml:space="preserve">khanas</w:t>
      </w:r>
      <w:r>
        <w:t xml:space="preserve">) of Alexandria, such as those found in El-Maamoura or Sidi Gaber, the workshop of a Carpenter was more than a place of labor; it was a community hub. These workshops were often family-run enterprises where skills were passed down through generations. The "Master Carpenter" held significant social status, respected for his ability to interpret architectural blueprints and execute them with precision.</w:t>
      </w:r>
    </w:p>
    <w:p>
      <w:pPr>
        <w:pStyle w:val="BodyText"/>
      </w:pPr>
      <w:r>
        <w:t xml:space="preserve">The tools used by these artisans ranged from hand planes and chisels to circular saws introduced during the industrial revolution. However, the Alexandrian Carpenter was known for adapting these tools to suit local humidity levels. The salt air of the Mediterranean accelerates corrosion in metal but also affects wood expansion and contraction. Thus, local Carpenters developed unique joinery techniques that allowed wooden structures to breathe and move without cracking—a knowledge base that remains largely undocumented yet highly effective.</w:t>
      </w:r>
    </w:p>
    <w:bookmarkEnd w:id="22"/>
    <w:bookmarkStart w:id="23" w:name="Xd5c01e85b84efa9f726d799b9fa33c1ea7c2f8c"/>
    <w:p>
      <w:pPr>
        <w:pStyle w:val="Heading2"/>
      </w:pPr>
      <w:r>
        <w:t xml:space="preserve">4. Modern Challenges: Industrialization and Material Shifts</w:t>
      </w:r>
    </w:p>
    <w:p>
      <w:pPr>
        <w:pStyle w:val="FirstParagraph"/>
      </w:pPr>
      <w:r>
        <w:t xml:space="preserve">In recent decades, the profession of the Carpenter in Egypt Alexandria has faced significant challenges due to industrialization. The widespread adoption of particle board (</w:t>
      </w:r>
      <w:r>
        <w:rPr>
          <w:iCs/>
          <w:i/>
        </w:rPr>
        <w:t xml:space="preserve">masonite</w:t>
      </w:r>
      <w:r>
        <w:t xml:space="preserve">) and MDF (Medium Density Fiberboard) has displaced traditional solid wood usage for many interior projects. These materials are cheaper, easier to mass-produce, and require less skilled labor.</w:t>
      </w:r>
    </w:p>
    <w:p>
      <w:pPr>
        <w:pStyle w:val="BodyText"/>
      </w:pPr>
      <w:r>
        <w:t xml:space="preserve">This shift has led to a decline in the number of Master Carpenters who can work with high-quality timber. Many young people entering the field now focus on assembling pre-fabricated components rather than crafting bespoke wooden elements. This trend poses a risk to the preservation of Alexandria’s historic buildings, which often require specialized carpentry interventions for restoration purposes.</w:t>
      </w:r>
    </w:p>
    <w:bookmarkEnd w:id="23"/>
    <w:bookmarkStart w:id="24" w:name="Xd61db7c88c7529818521d688e80ba31e31af3fc"/>
    <w:p>
      <w:pPr>
        <w:pStyle w:val="Heading2"/>
      </w:pPr>
      <w:r>
        <w:t xml:space="preserve">5. The Carpenter in Restoration and Heritage Conservation</w:t>
      </w:r>
    </w:p>
    <w:p>
      <w:pPr>
        <w:pStyle w:val="FirstParagraph"/>
      </w:pPr>
      <w:r>
        <w:t xml:space="preserve">Despite these challenges, the demand for skilled Carpenters remains high in specific sectors: heritage conservation. As Egypt Alexandria increasingly positions itself as a tourist destination focused on cultural history, there is a growing need to restore historic villas and buildings. The Egyptian Supreme Council of Antiquities and various private NGOs have initiated projects to preserve the architectural integrity of old Alexandrian homes.</w:t>
      </w:r>
    </w:p>
    <w:p>
      <w:pPr>
        <w:pStyle w:val="BodyText"/>
      </w:pPr>
      <w:r>
        <w:t xml:space="preserve">In these contexts, the Carpenter plays a critical role. Restoration requires not only technical skill but also historical sensitivity. A Carpenter must understand how original structures were built, replicate traditional moldings, and source appropriate timber that matches the age and type of the existing wood. This niche market has given rise to a new generation of artisans who combine modern techniques with ancient methods, ensuring that the craftsmanship associated with Egypt Alexandria is not lost to time.</w:t>
      </w:r>
    </w:p>
    <w:bookmarkEnd w:id="24"/>
    <w:bookmarkStart w:id="25" w:name="X2f56edd1238246f0d08d72f75a6557bff1074ee"/>
    <w:p>
      <w:pPr>
        <w:pStyle w:val="Heading2"/>
      </w:pPr>
      <w:r>
        <w:t xml:space="preserve">6. Economic Impact and Socio-Cultural Identity</w:t>
      </w:r>
    </w:p>
    <w:p>
      <w:pPr>
        <w:pStyle w:val="FirstParagraph"/>
      </w:pPr>
      <w:r>
        <w:t xml:space="preserve">The economic contribution of Carpenters in Egypt Alexandria extends beyond construction sites. They are integral to the furniture industry, which remains a significant part of the local economy. While mass-produced furniture dominates global markets, there is a resilient domestic demand for custom-made wooden furniture that reflects Alexandrian tastes—often blending French Belle Époque elegance with Egyptian practicality.</w:t>
      </w:r>
    </w:p>
    <w:p>
      <w:pPr>
        <w:pStyle w:val="BodyText"/>
      </w:pPr>
      <w:r>
        <w:t xml:space="preserve">Culturally, the Carpenter is viewed as a symbol of reliability and skill. In local folklore and everyday language, terms related to carpentry are often used metaphorically to describe strength and precision. Furthermore, the communal nature of traditional workshops has fostered strong social bonds among workers, contributing to the dense social fabric characteristic of Alexandria’s urban life.</w:t>
      </w:r>
    </w:p>
    <w:bookmarkEnd w:id="25"/>
    <w:bookmarkStart w:id="26" w:name="X05ca7fdfa604f2aeab84d8f8b48b02ccc98599f"/>
    <w:p>
      <w:pPr>
        <w:pStyle w:val="Heading2"/>
      </w:pPr>
      <w:r>
        <w:t xml:space="preserve">7. Future Prospects: Sustainability and Innovation</w:t>
      </w:r>
    </w:p>
    <w:p>
      <w:pPr>
        <w:pStyle w:val="FirstParagraph"/>
      </w:pPr>
      <w:r>
        <w:t xml:space="preserve">Looking forward, the future of carpentry in Egypt Alexandria lies in sustainability. With increasing awareness of environmental issues, there is a potential market for using locally sourced or recycled wood products. Carpenters who adopt green building practices—such as designing energy-efficient wooden windows or using non-toxic finishes—will be well-positioned to thrive.</w:t>
      </w:r>
    </w:p>
    <w:p>
      <w:pPr>
        <w:pStyle w:val="BodyText"/>
      </w:pPr>
      <w:r>
        <w:t xml:space="preserve">Additionally, digital technologies such as Computer Numerical Control (CNC) machining offer opportunities for traditional Carpenters to scale their production while maintaining quality. By integrating these technologies, Alexandrian artisans can preserve the aesthetic values of their heritage while meeting modern industrial standards.</w:t>
      </w:r>
    </w:p>
    <w:bookmarkEnd w:id="26"/>
    <w:bookmarkStart w:id="27" w:name="conclusion"/>
    <w:p>
      <w:pPr>
        <w:pStyle w:val="Heading2"/>
      </w:pPr>
      <w:r>
        <w:t xml:space="preserve">8. Conclusion</w:t>
      </w:r>
    </w:p>
    <w:p>
      <w:pPr>
        <w:pStyle w:val="FirstParagraph"/>
      </w:pPr>
      <w:r>
        <w:t xml:space="preserve">The Carpenter in Egypt Alexandria is more than a tradesperson; they are custodians of a rich architectural heritage that reflects the city’s diverse history. From the intricate woodwork of Ottoman-era mansions to the modern restoration projects preserving this legacy, Carpentry remains a vital profession. However, it faces significant challenges from industrialization and material shifts.</w:t>
      </w:r>
    </w:p>
    <w:p>
      <w:pPr>
        <w:pStyle w:val="BodyText"/>
      </w:pPr>
      <w:r>
        <w:t xml:space="preserve">To ensure its survival, there must be concerted efforts to train new artisans in both traditional techniques and modern technologies. Supporting local carpentry workshops and promoting the value of solid wood craftsmanship can help preserve the unique character of Alexandria’s built environment. As Egypt Alexandria continues to evolve, the skill of its Carpenters will remain an essential thread in the city’s ongoing story.</w:t>
      </w:r>
    </w:p>
    <w:bookmarkEnd w:id="27"/>
    <w:bookmarkStart w:id="28" w:name="references"/>
    <w:p>
      <w:pPr>
        <w:pStyle w:val="Heading2"/>
      </w:pPr>
      <w:r>
        <w:t xml:space="preserve">9. References</w:t>
      </w:r>
    </w:p>
    <w:p>
      <w:pPr>
        <w:pStyle w:val="FirstParagraph"/>
      </w:pPr>
      <w:r>
        <w:rPr>
          <w:iCs/>
          <w:i/>
        </w:rPr>
        <w:t xml:space="preserve">Note: The following references are representative of the types of sources that would support this research paper.</w:t>
      </w:r>
    </w:p>
    <w:p>
      <w:pPr>
        <w:numPr>
          <w:ilvl w:val="0"/>
          <w:numId w:val="1001"/>
        </w:numPr>
        <w:pStyle w:val="Compact"/>
      </w:pPr>
      <w:r>
        <w:t xml:space="preserve">- Smith, J. (2018). *Woodworking Traditions in the Mediterranean Basin*. Cairo University Press.</w:t>
      </w:r>
    </w:p>
    <w:p>
      <w:pPr>
        <w:numPr>
          <w:ilvl w:val="0"/>
          <w:numId w:val="1001"/>
        </w:numPr>
        <w:pStyle w:val="Compact"/>
      </w:pPr>
      <w:r>
        <w:t xml:space="preserve">- Hassan, A. (2020). "Preservation of Alexandrian Architecture." Journal of Egyptian Heritage Studies.</w:t>
      </w:r>
    </w:p>
    <w:p>
      <w:pPr>
        <w:numPr>
          <w:ilvl w:val="0"/>
          <w:numId w:val="1001"/>
        </w:numPr>
        <w:pStyle w:val="Compact"/>
      </w:pPr>
      <w:r>
        <w:t xml:space="preserve">- El-Sayed, M. (2019). *The Impact of Industrialization on Traditional Crafts in Egypt*. Alexandria Academic Publisher.</w:t>
      </w:r>
    </w:p>
    <w:p>
      <w:pPr>
        <w:numPr>
          <w:ilvl w:val="0"/>
          <w:numId w:val="1001"/>
        </w:numPr>
        <w:pStyle w:val="Compact"/>
      </w:pPr>
      <w:r>
        <w:t xml:space="preserve">- National Organization for Urban Beauty, Egypt. (2021). *Guidelines for Restoring Historic Buildings in Alexandria*.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Legacy: A Research Paper on the Carpenter in Egypt Alexandria</dc:title>
  <dc:creator/>
  <dc:language>en</dc:language>
  <cp:keywords/>
  <dcterms:created xsi:type="dcterms:W3CDTF">2026-07-29T14:06:13Z</dcterms:created>
  <dcterms:modified xsi:type="dcterms:W3CDTF">2026-07-29T14:06:13Z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