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and</w:t>
      </w:r>
      <w:r>
        <w:t xml:space="preserve"> </w:t>
      </w:r>
      <w:r>
        <w:t xml:space="preserve">Precision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Osaka</w:t>
      </w:r>
    </w:p>
    <w:bookmarkStart w:id="28" w:name="Xac10ba61affc2f725ec1ce24bebff3a1b3d26cd"/>
    <w:p>
      <w:pPr>
        <w:pStyle w:val="Heading1"/>
      </w:pPr>
      <w:r>
        <w:t xml:space="preserve">The Artistry and Precision of the Carpenter in Japan Osaka</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research paper explores the multifaceted role of the Carpenter within the specific cultural and architectural context of Japan Osaka. By examining historical traditions, modern construction techniques, and socio-economic factors in Osaka, this document highlights how Osakan carpenters bridge ancient Japanese woodworking aesthetics with contemporary building demands. The study emphasizes that in Japan Osaka , the Carpenter is not merely a construction worker but a custodian of cultural heritage and a critical participant in urban development.</w:t>
      </w:r>
    </w:p>
    <w:bookmarkStart w:id="20" w:name="introduction"/>
    <w:p>
      <w:pPr>
        <w:pStyle w:val="Heading2"/>
      </w:pPr>
      <w:r>
        <w:t xml:space="preserve">1. Introduction</w:t>
      </w:r>
    </w:p>
    <w:p>
      <w:pPr>
        <w:pStyle w:val="FirstParagraph"/>
      </w:pPr>
      <w:r>
        <w:t xml:space="preserve">The relationship between humans and wood has been fundamental to Japanese architecture for centuries. However, no region in Japan exemplifies this connection as vibrantly as Osaka . Known historically as the "Kitchen of the Nation," Osaka has long been a hub of commerce, culture, and craftsmanship. Within this bustling metropolis, the Carpenter occupies a unique position at the intersection of traditional artisanal skill and modern engineering.</w:t>
      </w:r>
    </w:p>
    <w:p>
      <w:pPr>
        <w:pStyle w:val="BodyText"/>
      </w:pPr>
      <w:r>
        <w:t xml:space="preserve">While Japan is globally renowned for its precision manufacturing and high-rise infrastructure, it also maintains a deep reverence for wooden structures. In Japan Osaka , where density is high and space is at a premium, the role of the Carpenter has evolved. They are no longer just builders of wooden homes but specialists in retrofitting historic machiya (traditional townhouses) and integrating wood-based sustainable materials into modern skyscrapers. This paper argues that understanding the Carpenter in Japan Osaka requires an appreciation for both their technical expertise and their cultural significance.</w:t>
      </w:r>
    </w:p>
    <w:bookmarkEnd w:id="20"/>
    <w:bookmarkStart w:id="21" w:name="historical-context-the-machiya-tradition"/>
    <w:p>
      <w:pPr>
        <w:pStyle w:val="Heading2"/>
      </w:pPr>
      <w:r>
        <w:t xml:space="preserve">2. Historical Context: The Machiya Tradition</w:t>
      </w:r>
    </w:p>
    <w:p>
      <w:pPr>
        <w:pStyle w:val="FirstParagraph"/>
      </w:pPr>
      <w:r>
        <w:t xml:space="preserve">To understand the current state of carpentry in Japan Osaka , one must look to its history. For centuries, Osakan homes were constructed using the machiya style—narrow, deep wooden townhouses designed for merchants and artisans. These structures required intricate joinery techniques that allowed buildings to withstand earthquakes while providing thermal regulation in humid summers.</w:t>
      </w:r>
    </w:p>
    <w:p>
      <w:pPr>
        <w:pStyle w:val="BodyText"/>
      </w:pPr>
      <w:r>
        <w:t xml:space="preserve">In this historical context, the Carpenter was a master of "sashimono" (fine woodworking) and structural joinery without nails. The reputation of Osaka carpenters during the Edo period was built on durability and aesthetic subtlety. This legacy persists today; even in modern renovations, clients in Japan Osaka often seek carpenters who can replicate these traditional joints, such as the "hōshigashi" (fine planing) finish that gives wood a mirror-like smoothness.</w:t>
      </w:r>
    </w:p>
    <w:bookmarkEnd w:id="21"/>
    <w:bookmarkStart w:id="22" w:name="modern-challenges-and-innovations"/>
    <w:p>
      <w:pPr>
        <w:pStyle w:val="Heading2"/>
      </w:pPr>
      <w:r>
        <w:t xml:space="preserve">3. Modern Challenges and Innovations</w:t>
      </w:r>
    </w:p>
    <w:p>
      <w:pPr>
        <w:pStyle w:val="FirstParagraph"/>
      </w:pPr>
      <w:r>
        <w:t xml:space="preserve">In contemporary Japan Osaka , the construction industry faces significant challenges, including an aging workforce and a shortage of skilled labor. However, this scarcity has elevated the status of remaining masters while also pushing for technological innovation. Modern carpenters in Japan Osaka must now possess knowledge of:</w:t>
      </w:r>
    </w:p>
    <w:p>
      <w:pPr>
        <w:numPr>
          <w:ilvl w:val="0"/>
          <w:numId w:val="1001"/>
        </w:numPr>
        <w:pStyle w:val="Compact"/>
      </w:pPr>
      <w:r>
        <w:rPr>
          <w:bCs/>
          <w:b/>
        </w:rPr>
        <w:t xml:space="preserve">Laser Measurement and CNC Technology:</w:t>
      </w:r>
      <w:r>
        <w:t xml:space="preserve"> </w:t>
      </w:r>
      <w:r>
        <w:t xml:space="preserve">Traditional hand tools are often supplemented by computer-controlled cutting machines to ensure precision in custom furniture and structural components.</w:t>
      </w:r>
    </w:p>
    <w:p>
      <w:pPr>
        <w:numPr>
          <w:ilvl w:val="0"/>
          <w:numId w:val="1001"/>
        </w:numPr>
        <w:pStyle w:val="Compact"/>
      </w:pPr>
      <w:r>
        <w:rPr>
          <w:bCs/>
          <w:b/>
        </w:rPr>
        <w:t xml:space="preserve">Sustainable Materials:</w:t>
      </w:r>
      <w:r>
        <w:t xml:space="preserve"> </w:t>
      </w:r>
      <w:r>
        <w:t xml:space="preserve">There is a growing demand for locally sourced Japanese cedar (sugi) and cypress (hinoki). Osakan carpenters are leading the charge in promoting these materials as carbon-neutral alternatives to concrete.</w:t>
      </w:r>
    </w:p>
    <w:p>
      <w:pPr>
        <w:numPr>
          <w:ilvl w:val="0"/>
          <w:numId w:val="1001"/>
        </w:numPr>
        <w:pStyle w:val="Compact"/>
      </w:pPr>
      <w:r>
        <w:rPr>
          <w:bCs/>
          <w:b/>
        </w:rPr>
        <w:t xml:space="preserve">Retrofitting Earthquake-Proofing:</w:t>
      </w:r>
      <w:r>
        <w:t xml:space="preserve"> </w:t>
      </w:r>
      <w:r>
        <w:t xml:space="preserve">As older wooden structures in Japan Osaka require seismic reinforcement, carpenters must skillfully integrate steel braces without compromising the aesthetic integrity of traditional designs.</w:t>
      </w:r>
    </w:p>
    <w:bookmarkEnd w:id="22"/>
    <w:bookmarkStart w:id="23" w:name="Xdebcf3a0730e3e9359b867df4399fb4e6a03bac"/>
    <w:p>
      <w:pPr>
        <w:pStyle w:val="Heading2"/>
      </w:pPr>
      <w:r>
        <w:t xml:space="preserve">4. Cultural Significance and Social Perception</w:t>
      </w:r>
    </w:p>
    <w:p>
      <w:pPr>
        <w:pStyle w:val="FirstParagraph"/>
      </w:pPr>
      <w:r>
        <w:t xml:space="preserve">In Japan , craftsmanship is deeply tied to concepts of "monozukuri" (the art of making things) and "takumi" (master artisan). In Osaka , this cultural respect for skill is particularly pronounced due to the city’s merchant heritage, where quality was directly linked to reputation. The Carpenter is viewed with a mix of admiration and nostalgia.</w:t>
      </w:r>
    </w:p>
    <w:p>
      <w:pPr>
        <w:pStyle w:val="BodyText"/>
      </w:pPr>
      <w:r>
        <w:t xml:space="preserve">However, there is also a tension between tradition and modernity. While young people in Japan Osaka may be drawn to the idea of becoming a Carpenter, the rigorous apprenticeship system (deshi-shichō) can deter those seeking faster career progression. Consequently, many firms in Japan Osaka are now adapting training programs to be more accessible while preserving the core values of patience and precision associated with traditional carpentry.</w:t>
      </w:r>
    </w:p>
    <w:bookmarkEnd w:id="23"/>
    <w:bookmarkStart w:id="24" w:name="Xa7640df422de128bfbb11f1af41c52532130da4"/>
    <w:p>
      <w:pPr>
        <w:pStyle w:val="Heading2"/>
      </w:pPr>
      <w:r>
        <w:t xml:space="preserve">5. The Role of the Carpenter in Urban Regeneration</w:t>
      </w:r>
    </w:p>
    <w:p>
      <w:pPr>
        <w:pStyle w:val="FirstParagraph"/>
      </w:pPr>
      <w:r>
        <w:t xml:space="preserve">Ongoing urban regeneration projects in Japan Osaka provide a fertile ground for carpenters to showcase their skills. Areas like Minami (Minami-ku) and Kita (Kita-ku) are seeing a revival of small-scale wooden architecture.</w:t>
      </w:r>
    </w:p>
    <w:p>
      <w:pPr>
        <w:numPr>
          <w:ilvl w:val="0"/>
          <w:numId w:val="1002"/>
        </w:numPr>
        <w:pStyle w:val="Compact"/>
      </w:pPr>
      <w:r>
        <w:rPr>
          <w:bCs/>
          <w:b/>
        </w:rPr>
        <w:t xml:space="preserve">Tourism and Heritage:</w:t>
      </w:r>
      <w:r>
        <w:t xml:space="preserve"> </w:t>
      </w:r>
      <w:r>
        <w:t xml:space="preserve">Many renovated machiya are being converted into ryokan (traditional inns) or boutique hotels. The Carpenter plays a crucial role here, as the aesthetic appeal of exposed wooden beams and tatami rooms is a major draw for tourists visiting Japan Osaka .</w:t>
      </w:r>
    </w:p>
    <w:p>
      <w:pPr>
        <w:numPr>
          <w:ilvl w:val="0"/>
          <w:numId w:val="1002"/>
        </w:numPr>
        <w:pStyle w:val="Compact"/>
      </w:pPr>
      <w:r>
        <w:rPr>
          <w:bCs/>
          <w:b/>
        </w:rPr>
        <w:t xml:space="preserve">Community Spaces:</w:t>
      </w:r>
      <w:r>
        <w:t xml:space="preserve"> </w:t>
      </w:r>
      <w:r>
        <w:t xml:space="preserve">There is a trend toward creating community hubs using wood for its warmth and psychological benefits. Osakan carpenters are increasingly involved in public projects, designing libraries, parks shelters, and playgrounds that utilize local timber.</w:t>
      </w:r>
    </w:p>
    <w:bookmarkEnd w:id="24"/>
    <w:bookmarkStart w:id="25" w:name="economic-implications"/>
    <w:p>
      <w:pPr>
        <w:pStyle w:val="Heading2"/>
      </w:pPr>
      <w:r>
        <w:t xml:space="preserve">6. Economic Implications</w:t>
      </w:r>
    </w:p>
    <w:p>
      <w:pPr>
        <w:pStyle w:val="FirstParagraph"/>
      </w:pPr>
      <w:r>
        <w:t xml:space="preserve">The economic impact of skilled carpentry in Japan Osaka is substantial but often underreported. The construction sector relies heavily on specialized subcontractors. High-quality wooden work commands a premium price, supporting niche markets for custom furniture and interior design.</w:t>
      </w:r>
    </w:p>
    <w:p>
      <w:pPr>
        <w:pStyle w:val="BodyText"/>
      </w:pPr>
      <w:r>
        <w:t xml:space="preserve">Moreover, the export potential of Osakan-style wooden craftsmanship is growing. As global interest in Japanese minimalism and natural materials increases, products crafted by carpenters in Japan Osaka are gaining international acclaim. This presents an opportunity to brand Osaka not just as a city of food and comedy, but as a center for high-end woodworking.</w:t>
      </w:r>
    </w:p>
    <w:bookmarkEnd w:id="25"/>
    <w:bookmarkStart w:id="26" w:name="conclusion"/>
    <w:p>
      <w:pPr>
        <w:pStyle w:val="Heading2"/>
      </w:pPr>
      <w:r>
        <w:t xml:space="preserve">7. Conclusion</w:t>
      </w:r>
    </w:p>
    <w:p>
      <w:pPr>
        <w:pStyle w:val="FirstParagraph"/>
      </w:pPr>
      <w:r>
        <w:t xml:space="preserve">The Carpenter in Japan Osaka represents a vital link between the past and the future. They are guardians of techniques that have survived centuries of natural disasters and societal change, while simultaneously adapting to meet modern sustainability and aesthetic standards.</w:t>
      </w:r>
    </w:p>
    <w:p>
      <w:pPr>
        <w:pStyle w:val="BodyText"/>
      </w:pPr>
      <w:r>
        <w:t xml:space="preserve">This research highlights that the identity of the Carpenter in this region is complex. It is shaped by historical pride, economic necessity, cultural reverence for craft, and technological adaptation. As Japan Osaka continues to evolve into a smart city with a focus on livability, the role of the Carpenter will likely expand beyond mere construction to include urban design and cultural preservation.</w:t>
      </w:r>
    </w:p>
    <w:p>
      <w:pPr>
        <w:pStyle w:val="BodyText"/>
      </w:pPr>
      <w:r>
        <w:t xml:space="preserve">Future studies should investigate how digital tools can further integrate with traditional methods without losing the human touch that defines true craftsmanship. Ultimately, preserving and supporting the Carpenter in Japan Osaka is not just an economic imperative but a cultural necessity to maintain the unique architectural soul of this vibrant Japanese city.</w:t>
      </w:r>
    </w:p>
    <w:bookmarkEnd w:id="26"/>
    <w:bookmarkStart w:id="27" w:name="references-illustrative"/>
    <w:p>
      <w:pPr>
        <w:pStyle w:val="Heading2"/>
      </w:pPr>
      <w:r>
        <w:t xml:space="preserve">8. References (Illustrative)</w:t>
      </w:r>
    </w:p>
    <w:p>
      <w:pPr>
        <w:pStyle w:val="FirstParagraph"/>
      </w:pPr>
      <w:r>
        <w:rPr>
          <w:iCs/>
          <w:i/>
        </w:rPr>
        <w:t xml:space="preserve">Note: The following are representative references for academic formatting purposes.</w:t>
      </w:r>
    </w:p>
    <w:p>
      <w:pPr>
        <w:numPr>
          <w:ilvl w:val="0"/>
          <w:numId w:val="1003"/>
        </w:numPr>
        <w:pStyle w:val="Compact"/>
      </w:pPr>
      <w:r>
        <w:t xml:space="preserve">Tanaka, H. (2019). *Wooden Architecture in Modern Japan*. Tokyo University Press.</w:t>
      </w:r>
    </w:p>
    <w:p>
      <w:pPr>
        <w:numPr>
          <w:ilvl w:val="0"/>
          <w:numId w:val="1003"/>
        </w:numPr>
        <w:pStyle w:val="Compact"/>
      </w:pPr>
      <w:r>
        <w:t xml:space="preserve">Suzuki, R. &amp; Yamamoto, K. (2021). "The Revival of Machiya: Osakan Perspectives." *Journal of Asian Urban Studies*, 45(3), 112-130.</w:t>
      </w:r>
    </w:p>
    <w:p>
      <w:pPr>
        <w:numPr>
          <w:ilvl w:val="0"/>
          <w:numId w:val="1003"/>
        </w:numPr>
        <w:pStyle w:val="Compact"/>
      </w:pPr>
      <w:r>
        <w:t xml:space="preserve">National Institute for Environmental Studies. (2020). *Sustainable Timber Use in Urban Environments*. NIES Report Series.</w:t>
      </w:r>
    </w:p>
    <w:p>
      <w:pPr>
        <w:numPr>
          <w:ilvl w:val="0"/>
          <w:numId w:val="1003"/>
        </w:numPr>
        <w:pStyle w:val="Compact"/>
      </w:pPr>
      <w:r>
        <w:t xml:space="preserve">Oriental Landscapes Foundation. (2022). *Craftsmanship and Community in Osaka*. Osaka Cultural Heritage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and Precision of the Carpenter in Japan Osaka</dc:title>
  <dc:creator/>
  <dc:language>en</dc:language>
  <cp:keywords/>
  <dcterms:created xsi:type="dcterms:W3CDTF">2026-07-29T08:00:02Z</dcterms:created>
  <dcterms:modified xsi:type="dcterms:W3CDTF">2026-07-29T08:00:02Z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