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Artisanal</w:t>
      </w:r>
      <w:r>
        <w:t xml:space="preserve"> </w:t>
      </w:r>
      <w:r>
        <w:t xml:space="preserve">Carpentry</w:t>
      </w:r>
      <w:r>
        <w:t xml:space="preserve"> </w:t>
      </w:r>
      <w:r>
        <w:t xml:space="preserve">in</w:t>
      </w:r>
      <w:r>
        <w:t xml:space="preserve"> </w:t>
      </w:r>
      <w:r>
        <w:t xml:space="preserve">Senegal-Dakar:</w:t>
      </w:r>
      <w:r>
        <w:t xml:space="preserve"> </w:t>
      </w:r>
      <w:r>
        <w:t xml:space="preserve">Preserving</w:t>
      </w:r>
      <w:r>
        <w:t xml:space="preserve"> </w:t>
      </w:r>
      <w:r>
        <w:t xml:space="preserve">Heritage</w:t>
      </w:r>
      <w:r>
        <w:t xml:space="preserve"> </w:t>
      </w:r>
      <w:r>
        <w:t xml:space="preserve">Amidst</w:t>
      </w:r>
      <w:r>
        <w:t xml:space="preserve"> </w:t>
      </w:r>
      <w:r>
        <w:t xml:space="preserve">Urbanization</w:t>
      </w:r>
    </w:p>
    <w:bookmarkStart w:id="28" w:name="Xea0235d33410137ac38bc5920a718f6502f9fa3"/>
    <w:p>
      <w:pPr>
        <w:pStyle w:val="Heading1"/>
      </w:pPr>
      <w:r>
        <w:t xml:space="preserve">Crafting the Soul of a City: A Study on Artisanal Carpentry in Senegal-Dakar</w:t>
      </w:r>
    </w:p>
    <w:p>
      <w:pPr>
        <w:pStyle w:val="FirstParagraph"/>
      </w:pPr>
      <w:r>
        <w:t xml:space="preserve">Research Paper Submitted for Urban Heritage and Economic Development Studies</w:t>
      </w:r>
    </w:p>
    <w:bookmarkStart w:id="20" w:name="i.-abstract"/>
    <w:p>
      <w:pPr>
        <w:pStyle w:val="Heading3"/>
      </w:pPr>
      <w:r>
        <w:t xml:space="preserve">I. Abstract</w:t>
      </w:r>
    </w:p>
    <w:p>
      <w:pPr>
        <w:pStyle w:val="FirstParagraph"/>
      </w:pPr>
      <w:r>
        <w:t xml:space="preserve">This research paper examines the intricate relationship between traditional artisanal carpentry and the rapid urbanization occurring in Senegal-Dakar. As a major economic hub in West Africa, Dakar faces unique challenges regarding housing density, material availability, and cultural preservation. This document argues that local</w:t>
      </w:r>
      <w:r>
        <w:t xml:space="preserve"> </w:t>
      </w:r>
      <w:r>
        <w:rPr>
          <w:bCs/>
          <w:b/>
        </w:rPr>
        <w:t xml:space="preserve">Carpenter</w:t>
      </w:r>
      <w:r>
        <w:t xml:space="preserve"> </w:t>
      </w:r>
      <w:r>
        <w:t xml:space="preserve">practitioners are not merely construction workers but vital custodians of architectural heritage who serve as the backbone of informal and formal housing sectors in</w:t>
      </w:r>
      <w:r>
        <w:t xml:space="preserve"> </w:t>
      </w:r>
      <w:r>
        <w:rPr>
          <w:bCs/>
          <w:b/>
        </w:rPr>
        <w:t xml:space="preserve">Senegal-Dakar</w:t>
      </w:r>
      <w:r>
        <w:t xml:space="preserve">. Through a qualitative analysis of workshop practices, supply chain dynamics, and socio-economic impacts, this study highlights the necessity of integrating traditional craftsmanship into modern urban planning frameworks to ensure sustainable development in</w:t>
      </w:r>
      <w:r>
        <w:t xml:space="preserve"> </w:t>
      </w:r>
      <w:r>
        <w:rPr>
          <w:bCs/>
          <w:b/>
        </w:rPr>
        <w:t xml:space="preserve">Senegal-Dakar</w:t>
      </w:r>
      <w:r>
        <w:t xml:space="preserve">.</w:t>
      </w:r>
    </w:p>
    <w:bookmarkEnd w:id="20"/>
    <w:bookmarkStart w:id="21" w:name="ii.-introduction"/>
    <w:p>
      <w:pPr>
        <w:pStyle w:val="Heading3"/>
      </w:pPr>
      <w:r>
        <w:t xml:space="preserve">II. Introduction</w:t>
      </w:r>
    </w:p>
    <w:p>
      <w:pPr>
        <w:pStyle w:val="FirstParagraph"/>
      </w:pPr>
      <w:r>
        <w:t xml:space="preserve">The city of</w:t>
      </w:r>
      <w:r>
        <w:t xml:space="preserve"> </w:t>
      </w:r>
      <w:r>
        <w:rPr>
          <w:bCs/>
          <w:b/>
        </w:rPr>
        <w:t xml:space="preserve">Dakar</w:t>
      </w:r>
      <w:r>
        <w:t xml:space="preserve">, the capital of Senegal, is a vibrant tapestry woven from diverse cultural threads, where the rhythm of life is often accompanied by the sound of saws and chisels. In this context, the term</w:t>
      </w:r>
      <w:r>
        <w:t xml:space="preserve"> </w:t>
      </w:r>
      <w:r>
        <w:rPr>
          <w:bCs/>
          <w:b/>
        </w:rPr>
        <w:t xml:space="preserve">Carpenter</w:t>
      </w:r>
      <w:r>
        <w:t xml:space="preserve"> </w:t>
      </w:r>
      <w:r>
        <w:t xml:space="preserve">refers not only to a tradesperson but to an artisan deeply embedded in the social fabric. The demand for housing in</w:t>
      </w:r>
      <w:r>
        <w:t xml:space="preserve"> </w:t>
      </w:r>
      <w:r>
        <w:rPr>
          <w:bCs/>
          <w:b/>
        </w:rPr>
        <w:t xml:space="preserve">Senegal-Dakar</w:t>
      </w:r>
      <w:r>
        <w:t xml:space="preserve"> </w:t>
      </w:r>
      <w:r>
        <w:t xml:space="preserve">has surged due to population growth and rural-to-urban migration, creating a pressing need for affordable, durable, and culturally resonant construction methods. While modern concrete structures dominate the skyline of</w:t>
      </w:r>
      <w:r>
        <w:t xml:space="preserve"> </w:t>
      </w:r>
      <w:r>
        <w:rPr>
          <w:bCs/>
          <w:b/>
        </w:rPr>
        <w:t xml:space="preserve">Dakar</w:t>
      </w:r>
      <w:r>
        <w:t xml:space="preserve">, wood remains a critical material for interior finishes, roofing supports (known locally as *chevrons*), furniture making, and decorative elements that define the aesthetic identity of Senegalese homes.</w:t>
      </w:r>
    </w:p>
    <w:p>
      <w:pPr>
        <w:pStyle w:val="BodyText"/>
      </w:pPr>
      <w:r>
        <w:t xml:space="preserve">This paper aims to explore the role of carpentry in</w:t>
      </w:r>
      <w:r>
        <w:t xml:space="preserve"> </w:t>
      </w:r>
      <w:r>
        <w:rPr>
          <w:bCs/>
          <w:b/>
        </w:rPr>
        <w:t xml:space="preserve">Senegal-Dakar</w:t>
      </w:r>
      <w:r>
        <w:t xml:space="preserve">'s construction industry. It investigates how local</w:t>
      </w:r>
      <w:r>
        <w:t xml:space="preserve"> </w:t>
      </w:r>
      <w:r>
        <w:rPr>
          <w:bCs/>
          <w:b/>
        </w:rPr>
        <w:t xml:space="preserve">Carpenter</w:t>
      </w:r>
      <w:r>
        <w:t xml:space="preserve"> </w:t>
      </w:r>
      <w:r>
        <w:t xml:space="preserve">workshops operate within the informal economy, their reliance on imported versus locally sourced timber, and their contribution to the preservation of traditional Senegalese design motifs. By focusing on the intersection of tradition and modernity in</w:t>
      </w:r>
      <w:r>
        <w:t xml:space="preserve"> </w:t>
      </w:r>
      <w:r>
        <w:rPr>
          <w:bCs/>
          <w:b/>
        </w:rPr>
        <w:t xml:space="preserve">Senegal-Dakar</w:t>
      </w:r>
      <w:r>
        <w:t xml:space="preserve">, this research provides insights into how policy-makers can support these artisans to enhance urban resilience.</w:t>
      </w:r>
    </w:p>
    <w:bookmarkEnd w:id="21"/>
    <w:bookmarkStart w:id="22" w:name="Xec62b214f87743a16cf2ae72632ebf568ee2a45"/>
    <w:p>
      <w:pPr>
        <w:pStyle w:val="Heading3"/>
      </w:pPr>
      <w:r>
        <w:t xml:space="preserve">III. Historical Context and Cultural Significance</w:t>
      </w:r>
    </w:p>
    <w:p>
      <w:pPr>
        <w:pStyle w:val="FirstParagraph"/>
      </w:pPr>
      <w:r>
        <w:t xml:space="preserve">To understand the present state of carpentry in</w:t>
      </w:r>
      <w:r>
        <w:t xml:space="preserve"> </w:t>
      </w:r>
      <w:r>
        <w:rPr>
          <w:bCs/>
          <w:b/>
        </w:rPr>
        <w:t xml:space="preserve">Dakar</w:t>
      </w:r>
      <w:r>
        <w:t xml:space="preserve">, one must look to its history. For centuries, Senegalese artisans have mastered woodworking techniques passed down through generations. In</w:t>
      </w:r>
      <w:r>
        <w:t xml:space="preserve"> </w:t>
      </w:r>
      <w:r>
        <w:rPr>
          <w:bCs/>
          <w:b/>
        </w:rPr>
        <w:t xml:space="preserve">Senegal-Dakar</w:t>
      </w:r>
      <w:r>
        <w:t xml:space="preserve">, these skills evolved from creating ceremonial objects and traditional housing components to adapting for contemporary urban needs. The modern</w:t>
      </w:r>
      <w:r>
        <w:t xml:space="preserve"> </w:t>
      </w:r>
      <w:r>
        <w:rPr>
          <w:bCs/>
          <w:b/>
        </w:rPr>
        <w:t xml:space="preserve">Carpenter</w:t>
      </w:r>
      <w:r>
        <w:t xml:space="preserve"> </w:t>
      </w:r>
      <w:r>
        <w:t xml:space="preserve">in Dakar often bridges the gap between ancestral knowledge and industrial demands.</w:t>
      </w:r>
    </w:p>
    <w:p>
      <w:pPr>
        <w:pStyle w:val="BodyText"/>
      </w:pPr>
      <w:r>
        <w:t xml:space="preserve">In many neighborhoods of</w:t>
      </w:r>
      <w:r>
        <w:t xml:space="preserve"> </w:t>
      </w:r>
      <w:r>
        <w:rPr>
          <w:bCs/>
          <w:b/>
        </w:rPr>
        <w:t xml:space="preserve">Dakar</w:t>
      </w:r>
      <w:r>
        <w:t xml:space="preserve">, such as Medina or Parcelles Assainies, the presence of a local workshop is a community landmark. These spaces serve as social hubs where elders share techniques with apprentices. This mentorship system ensures that specific design elements—such as carved door frames or intricate lattice work (*moucharabieh*)—remain relevant in</w:t>
      </w:r>
      <w:r>
        <w:t xml:space="preserve"> </w:t>
      </w:r>
      <w:r>
        <w:rPr>
          <w:bCs/>
          <w:b/>
        </w:rPr>
        <w:t xml:space="preserve">Senegal-Dakar</w:t>
      </w:r>
      <w:r>
        <w:t xml:space="preserve">'s architecture. However, the globalization of building materials poses a threat to these traditions, as cheaper alternatives often replace high-quality woodwork.</w:t>
      </w:r>
    </w:p>
    <w:bookmarkEnd w:id="22"/>
    <w:bookmarkStart w:id="23" w:name="X14504744ad1fc9925dd3a47c2f48fa3d269adb4"/>
    <w:p>
      <w:pPr>
        <w:pStyle w:val="Heading3"/>
      </w:pPr>
      <w:r>
        <w:t xml:space="preserve">IV. Economic Dynamics and Supply Chain Challenges</w:t>
      </w:r>
    </w:p>
    <w:p>
      <w:pPr>
        <w:pStyle w:val="FirstParagraph"/>
      </w:pPr>
      <w:r>
        <w:t xml:space="preserve">The economic landscape for a</w:t>
      </w:r>
      <w:r>
        <w:t xml:space="preserve"> </w:t>
      </w:r>
      <w:r>
        <w:rPr>
          <w:bCs/>
          <w:b/>
        </w:rPr>
        <w:t xml:space="preserve">Carpenter</w:t>
      </w:r>
      <w:r>
        <w:t xml:space="preserve"> </w:t>
      </w:r>
      <w:r>
        <w:t xml:space="preserve">in</w:t>
      </w:r>
      <w:r>
        <w:t xml:space="preserve"> </w:t>
      </w:r>
      <w:r>
        <w:rPr>
          <w:bCs/>
          <w:b/>
        </w:rPr>
        <w:t xml:space="preserve">Dakar</w:t>
      </w:r>
      <w:r>
        <w:t xml:space="preserve"> </w:t>
      </w:r>
      <w:r>
        <w:t xml:space="preserve">is characterized by significant volatility. The primary challenge lies in the sourcing of materials. Senegal lacks sufficient large-scale timber forests suitable for construction, leading to a heavy reliance on imported wood from neighboring countries or overseas. In</w:t>
      </w:r>
      <w:r>
        <w:t xml:space="preserve"> </w:t>
      </w:r>
      <w:r>
        <w:rPr>
          <w:bCs/>
          <w:b/>
        </w:rPr>
        <w:t xml:space="preserve">Senegal-Dakar</w:t>
      </w:r>
      <w:r>
        <w:t xml:space="preserve">, fluctuations in global market prices directly impact the cost of living and building.</w:t>
      </w:r>
    </w:p>
    <w:p>
      <w:pPr>
        <w:pStyle w:val="BodyText"/>
      </w:pPr>
      <w:r>
        <w:t xml:space="preserve">Furthermore, transport logistics within</w:t>
      </w:r>
      <w:r>
        <w:t xml:space="preserve"> </w:t>
      </w:r>
      <w:r>
        <w:rPr>
          <w:bCs/>
          <w:b/>
        </w:rPr>
        <w:t xml:space="preserve">Dakar</w:t>
      </w:r>
      <w:r>
        <w:t xml:space="preserve">'s congested urban environment increase operational costs for artisans. A typical workshop must navigate traffic to deliver finished doors or cabinets to clients across the city. Despite these hurdles, carpentry remains a viable livelihood because wood is valued for its thermal properties in Dakar's tropical climate. Residents prefer wooden shutters and windows over aluminum or plastic ones due to better insulation against heat, sustaining demand for skilled</w:t>
      </w:r>
      <w:r>
        <w:t xml:space="preserve"> </w:t>
      </w:r>
      <w:r>
        <w:rPr>
          <w:bCs/>
          <w:b/>
        </w:rPr>
        <w:t xml:space="preserve">Carpenter</w:t>
      </w:r>
      <w:r>
        <w:t xml:space="preserve"> </w:t>
      </w:r>
      <w:r>
        <w:t xml:space="preserve">services in</w:t>
      </w:r>
      <w:r>
        <w:t xml:space="preserve"> </w:t>
      </w:r>
      <w:r>
        <w:rPr>
          <w:bCs/>
          <w:b/>
        </w:rPr>
        <w:t xml:space="preserve">Senegal-Dakar</w:t>
      </w:r>
      <w:r>
        <w:t xml:space="preserve">.</w:t>
      </w:r>
    </w:p>
    <w:bookmarkEnd w:id="23"/>
    <w:bookmarkStart w:id="24" w:name="X1a37ef4e3fd215eab507548f262f26c99e7a06d"/>
    <w:p>
      <w:pPr>
        <w:pStyle w:val="Heading3"/>
      </w:pPr>
      <w:r>
        <w:t xml:space="preserve">V. Environmental Sustainability and Resource Management</w:t>
      </w:r>
    </w:p>
    <w:p>
      <w:pPr>
        <w:pStyle w:val="FirstParagraph"/>
      </w:pPr>
      <w:r>
        <w:t xml:space="preserve">A critical aspect of this research is the environmental impact of carpentry in</w:t>
      </w:r>
      <w:r>
        <w:t xml:space="preserve"> </w:t>
      </w:r>
      <w:r>
        <w:rPr>
          <w:bCs/>
          <w:b/>
        </w:rPr>
        <w:t xml:space="preserve">Dakar</w:t>
      </w:r>
      <w:r>
        <w:t xml:space="preserve">. The pressure to source wood has contributed to deforestation in surrounding regions. However, innovative solutions are emerging within the artisan community in</w:t>
      </w:r>
      <w:r>
        <w:t xml:space="preserve"> </w:t>
      </w:r>
      <w:r>
        <w:rPr>
          <w:bCs/>
          <w:b/>
        </w:rPr>
        <w:t xml:space="preserve">Senegal-Dakar</w:t>
      </w:r>
      <w:r>
        <w:t xml:space="preserve">. Many forward-thinking workshops are beginning to utilize reclaimed wood and recycled materials, aligning with global sustainability trends.</w:t>
      </w:r>
    </w:p>
    <w:p>
      <w:pPr>
        <w:pStyle w:val="BodyText"/>
      </w:pPr>
      <w:r>
        <w:t xml:space="preserve">Eco-friendly practices include the use of sustainable bamboo composites and certified tropical hardwoods. Educational initiatives by non-governmental organizations in</w:t>
      </w:r>
      <w:r>
        <w:t xml:space="preserve"> </w:t>
      </w:r>
      <w:r>
        <w:rPr>
          <w:bCs/>
          <w:b/>
        </w:rPr>
        <w:t xml:space="preserve">Dakar</w:t>
      </w:r>
      <w:r>
        <w:t xml:space="preserve"> </w:t>
      </w:r>
      <w:r>
        <w:t xml:space="preserve">are training young</w:t>
      </w:r>
      <w:r>
        <w:t xml:space="preserve"> </w:t>
      </w:r>
      <w:r>
        <w:rPr>
          <w:bCs/>
          <w:b/>
        </w:rPr>
        <w:t xml:space="preserve">Carpenter</w:t>
      </w:r>
      <w:r>
        <w:t xml:space="preserve">s in efficient material usage to reduce waste. By adopting these practices, the industry can maintain its cultural integrity while mitigating environmental damage, ensuring that the legacy of woodworking survives future generations.</w:t>
      </w:r>
    </w:p>
    <w:bookmarkEnd w:id="24"/>
    <w:bookmarkStart w:id="25" w:name="X517ee4693d2f431d68515b91ffc45877820daaa"/>
    <w:p>
      <w:pPr>
        <w:pStyle w:val="Heading3"/>
      </w:pPr>
      <w:r>
        <w:t xml:space="preserve">VI. Socio-Economic Integration and Future Prospects</w:t>
      </w:r>
    </w:p>
    <w:p>
      <w:pPr>
        <w:pStyle w:val="FirstParagraph"/>
      </w:pPr>
      <w:r>
        <w:t xml:space="preserve">The role of the</w:t>
      </w:r>
      <w:r>
        <w:t xml:space="preserve"> </w:t>
      </w:r>
      <w:r>
        <w:rPr>
          <w:bCs/>
          <w:b/>
        </w:rPr>
        <w:t xml:space="preserve">Carpenter</w:t>
      </w:r>
      <w:r>
        <w:t xml:space="preserve"> </w:t>
      </w:r>
      <w:r>
        <w:t xml:space="preserve">extends beyond physical construction; it is a catalyst for local economic empowerment. In</w:t>
      </w:r>
      <w:r>
        <w:t xml:space="preserve"> </w:t>
      </w:r>
      <w:r>
        <w:rPr>
          <w:bCs/>
          <w:b/>
        </w:rPr>
        <w:t xml:space="preserve">Dakar</w:t>
      </w:r>
      <w:r>
        <w:t xml:space="preserve">, numerous micro-enterprises have sprung up around carpentry hubs, employing fitters, painters, and salespersons. Supporting these enterprises through formal recognition and access to credit could significantly boost the local economy of</w:t>
      </w:r>
      <w:r>
        <w:t xml:space="preserve"> </w:t>
      </w:r>
      <w:r>
        <w:rPr>
          <w:bCs/>
          <w:b/>
        </w:rPr>
        <w:t xml:space="preserve">Senegal-Dakar</w:t>
      </w:r>
      <w:r>
        <w:t xml:space="preserve">.</w:t>
      </w:r>
    </w:p>
    <w:p>
      <w:pPr>
        <w:pStyle w:val="BodyText"/>
      </w:pPr>
      <w:r>
        <w:t xml:space="preserve">Policymakers must recognize the strategic importance of this sector. Integration plans should include:</w:t>
      </w:r>
      <w:r>
        <w:t xml:space="preserve"> </w:t>
      </w:r>
      <w:r>
        <w:t xml:space="preserve">1. Standardization of safety protocols in workshops across</w:t>
      </w:r>
      <w:r>
        <w:t xml:space="preserve"> </w:t>
      </w:r>
      <w:r>
        <w:rPr>
          <w:bCs/>
          <w:b/>
        </w:rPr>
        <w:t xml:space="preserve">Dakar</w:t>
      </w:r>
      <w:r>
        <w:t xml:space="preserve">.</w:t>
      </w:r>
      <w:r>
        <w:t xml:space="preserve"> </w:t>
      </w:r>
      <w:r>
        <w:t xml:space="preserve">2. Subsidies for sustainable timber imports or investment in local reforestation projects to support raw material needs for</w:t>
      </w:r>
      <w:r>
        <w:t xml:space="preserve"> </w:t>
      </w:r>
      <w:r>
        <w:rPr>
          <w:bCs/>
          <w:b/>
        </w:rPr>
        <w:t xml:space="preserve">Carpenter</w:t>
      </w:r>
      <w:r>
        <w:t xml:space="preserve">s.</w:t>
      </w:r>
      <w:r>
        <w:t xml:space="preserve"> </w:t>
      </w:r>
      <w:r>
        <w:t xml:space="preserve">3. Promotion of Senegalese carpentry brands on an international level, leveraging the unique aesthetic of designs from</w:t>
      </w:r>
      <w:r>
        <w:t xml:space="preserve"> </w:t>
      </w:r>
      <w:r>
        <w:rPr>
          <w:bCs/>
          <w:b/>
        </w:rPr>
        <w:t xml:space="preserve">Senegal-Dakar</w:t>
      </w:r>
      <w:r>
        <w:t xml:space="preserve">.</w:t>
      </w:r>
    </w:p>
    <w:bookmarkEnd w:id="25"/>
    <w:bookmarkStart w:id="26" w:name="vii.-conclusion"/>
    <w:p>
      <w:pPr>
        <w:pStyle w:val="Heading3"/>
      </w:pPr>
      <w:r>
        <w:t xml:space="preserve">VII. Conclusion</w:t>
      </w:r>
    </w:p>
    <w:p>
      <w:pPr>
        <w:pStyle w:val="FirstParagraph"/>
      </w:pPr>
      <w:r>
        <w:t xml:space="preserve">In conclusion, the art and trade of carpentry remain indispensable to the identity and functionality of</w:t>
      </w:r>
      <w:r>
        <w:t xml:space="preserve"> </w:t>
      </w:r>
      <w:r>
        <w:rPr>
          <w:bCs/>
          <w:b/>
        </w:rPr>
        <w:t xml:space="preserve">Dakar</w:t>
      </w:r>
      <w:r>
        <w:t xml:space="preserve">. The modern</w:t>
      </w:r>
      <w:r>
        <w:t xml:space="preserve"> </w:t>
      </w:r>
      <w:r>
        <w:rPr>
          <w:bCs/>
          <w:b/>
        </w:rPr>
        <w:t xml:space="preserve">Carpenter</w:t>
      </w:r>
      <w:r>
        <w:t xml:space="preserve"> </w:t>
      </w:r>
      <w:r>
        <w:t xml:space="preserve">in this bustling metropolis navigates a complex web of cultural expectations, economic pressures, and environmental constraints. By preserving traditional techniques while embracing sustainable innovations, artisans contribute significantly to the urban fabric of</w:t>
      </w:r>
      <w:r>
        <w:t xml:space="preserve"> </w:t>
      </w:r>
      <w:r>
        <w:rPr>
          <w:bCs/>
          <w:b/>
        </w:rPr>
        <w:t xml:space="preserve">Senegal-Dakar</w:t>
      </w:r>
      <w:r>
        <w:t xml:space="preserve">. Future development strategies must prioritize the support and formalization of this sector to ensure that the craftsmanship defining</w:t>
      </w:r>
      <w:r>
        <w:t xml:space="preserve"> </w:t>
      </w:r>
      <w:r>
        <w:rPr>
          <w:bCs/>
          <w:b/>
        </w:rPr>
        <w:t xml:space="preserve">Dakar</w:t>
      </w:r>
      <w:r>
        <w:t xml:space="preserve">'s homes continues to thrive. The resilience shown by these workers highlights a broader truth: in</w:t>
      </w:r>
      <w:r>
        <w:t xml:space="preserve"> </w:t>
      </w:r>
      <w:r>
        <w:rPr>
          <w:bCs/>
          <w:b/>
        </w:rPr>
        <w:t xml:space="preserve">Senegal-Dakar</w:t>
      </w:r>
      <w:r>
        <w:t xml:space="preserve">, building is not just about shelter; it is an act of cultural preservation.</w:t>
      </w:r>
    </w:p>
    <w:bookmarkEnd w:id="26"/>
    <w:bookmarkStart w:id="27" w:name="viii.-references-selected"/>
    <w:p>
      <w:pPr>
        <w:pStyle w:val="Heading3"/>
      </w:pPr>
      <w:r>
        <w:t xml:space="preserve">VIII. References (Selected)</w:t>
      </w:r>
    </w:p>
    <w:p>
      <w:pPr>
        <w:pStyle w:val="FirstParagraph"/>
      </w:pPr>
      <w:r>
        <w:rPr>
          <w:iCs/>
          <w:i/>
        </w:rPr>
        <w:t xml:space="preserve">(Note: These are illustrative references for the purpose of this document structure)</w:t>
      </w:r>
    </w:p>
    <w:p>
      <w:pPr>
        <w:numPr>
          <w:ilvl w:val="0"/>
          <w:numId w:val="1001"/>
        </w:numPr>
        <w:pStyle w:val="Compact"/>
      </w:pPr>
      <w:r>
        <w:t xml:space="preserve">- Diop, A. (2019). *Urban Housing Challenges in West African Capitals*. Dakar University Press.</w:t>
      </w:r>
    </w:p>
    <w:p>
      <w:pPr>
        <w:numPr>
          <w:ilvl w:val="0"/>
          <w:numId w:val="1001"/>
        </w:numPr>
        <w:pStyle w:val="Compact"/>
      </w:pPr>
      <w:r>
        <w:t xml:space="preserve">- Ndiaye, M. &amp; Fall, S. (2021). "Informal Economies and Artisanal Trades in Senegal." *Journal of African Urban Studies*, 45(2).</w:t>
      </w:r>
    </w:p>
    <w:p>
      <w:pPr>
        <w:numPr>
          <w:ilvl w:val="0"/>
          <w:numId w:val="1001"/>
        </w:numPr>
        <w:pStyle w:val="Compact"/>
      </w:pPr>
      <w:r>
        <w:t xml:space="preserve">- World Bank Report. (2023). *Sustainable Construction Materials in Sub-Saharan Africa*.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Artisanal Carpentry in Senegal-Dakar: Preserving Heritage Amidst Urbanization</dc:title>
  <dc:creator/>
  <cp:keywords/>
  <dcterms:created xsi:type="dcterms:W3CDTF">2026-07-29T03:49:17Z</dcterms:created>
  <dcterms:modified xsi:type="dcterms:W3CDTF">2026-07-29T03:49:17Z</dcterms:modified>
</cp:coreProperties>
</file>

<file path=docProps/custom.xml><?xml version="1.0" encoding="utf-8"?>
<Properties xmlns="http://schemas.openxmlformats.org/officeDocument/2006/custom-properties" xmlns:vt="http://schemas.openxmlformats.org/officeDocument/2006/docPropsVTypes"/>
</file>