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Culinary</w:t>
      </w:r>
      <w:r>
        <w:t xml:space="preserve"> </w:t>
      </w:r>
      <w:r>
        <w:t xml:space="preserve">Architect:</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Chef</w:t>
      </w:r>
      <w:r>
        <w:t xml:space="preserve"> </w:t>
      </w:r>
      <w:r>
        <w:t xml:space="preserve">in</w:t>
      </w:r>
      <w:r>
        <w:t xml:space="preserve"> </w:t>
      </w:r>
      <w:r>
        <w:t xml:space="preserve">Kinshasa,</w:t>
      </w:r>
      <w:r>
        <w:t xml:space="preserve"> </w:t>
      </w:r>
      <w:r>
        <w:t xml:space="preserve">DR</w:t>
      </w:r>
      <w:r>
        <w:t xml:space="preserve"> </w:t>
      </w:r>
      <w:r>
        <w:t xml:space="preserve">Congo</w:t>
      </w:r>
    </w:p>
    <w:bookmarkStart w:id="33" w:name="Xf3238ef7a757314dee0849ed954ac9e32192e1d"/>
    <w:p>
      <w:pPr>
        <w:pStyle w:val="Heading1"/>
      </w:pPr>
      <w:r>
        <w:t xml:space="preserve">The Culinary Architect</w:t>
      </w:r>
      <w:r>
        <w:br/>
      </w:r>
      <w:r>
        <w:t xml:space="preserve">An Analysis of the Professional Chef in Kinshasa, Democratic Republic of Congo</w:t>
      </w:r>
    </w:p>
    <w:p>
      <w:pPr>
        <w:pStyle w:val="FirstParagraph"/>
      </w:pPr>
      <w:r>
        <w:rPr>
          <w:bCs/>
          <w:b/>
        </w:rPr>
        <w:t xml:space="preserve">Date:</w:t>
      </w:r>
      <w:r>
        <w:t xml:space="preserve"> </w:t>
      </w:r>
      <w:r>
        <w:t xml:space="preserve">October 26, 2023</w:t>
      </w:r>
      <w:r>
        <w:br/>
      </w:r>
      <w:r>
        <w:rPr>
          <w:bCs/>
          <w:b/>
        </w:rPr>
        <w:t xml:space="preserve">Arena:</w:t>
      </w:r>
      <w:r>
        <w:t xml:space="preserve">drc congokinshasa</w:t>
      </w:r>
    </w:p>
    <w:bookmarkStart w:id="20" w:name="abstract"/>
    <w:p>
      <w:pPr>
        <w:pStyle w:val="Heading2"/>
      </w:pPr>
      <w:r>
        <w:t xml:space="preserve">Abstract</w:t>
      </w:r>
    </w:p>
    <w:p>
      <w:pPr>
        <w:pStyle w:val="FirstParagraph"/>
      </w:pPr>
      <w:r>
        <w:t xml:space="preserve">This research paper explores the multifaceted role, challenges, and opportunities of the professional</w:t>
      </w:r>
      <w:r>
        <w:t xml:space="preserve"> </w:t>
      </w:r>
      <w:r>
        <w:t xml:space="preserve">Chef</w:t>
      </w:r>
      <w:r>
        <w:t xml:space="preserve"> </w:t>
      </w:r>
      <w:r>
        <w:t xml:space="preserve">within the bustling urban landscape of</w:t>
      </w:r>
      <w:r>
        <w:t xml:space="preserve"> </w:t>
      </w:r>
      <w:r>
        <w:t xml:space="preserve">DR Congo Kinshasa</w:t>
      </w:r>
      <w:r>
        <w:t xml:space="preserve">. As Kinshasa evolves from a post-colonial administrative center into a vibrant metropolis of nearly eighteen million inhabitants, the culinary sector is undergoing a profound transformation. This study examines how contemporary chefs are navigating the tension between traditional Congolese gastronomy and global culinary trends, while simultaneously addressing infrastructural deficits and economic volatility. By analyzing supply chain logistics, cultural preservation efforts, and the socio-economic impact of high-end dining establishments in</w:t>
      </w:r>
      <w:r>
        <w:t xml:space="preserve"> </w:t>
      </w:r>
      <w:r>
        <w:t xml:space="preserve">DR Congo Kinshasa</w:t>
      </w:r>
      <w:r>
        <w:t xml:space="preserve">, this paper argues that the modern</w:t>
      </w:r>
      <w:r>
        <w:t xml:space="preserve"> </w:t>
      </w:r>
      <w:r>
        <w:t xml:space="preserve">Chef</w:t>
      </w:r>
      <w:r>
        <w:t xml:space="preserve"> </w:t>
      </w:r>
      <w:r>
        <w:t xml:space="preserve">is not merely a cook but a critical cultural ambassador and economic stabilizer.</w:t>
      </w:r>
    </w:p>
    <w:bookmarkEnd w:id="20"/>
    <w:bookmarkStart w:id="21" w:name="X3d1f4f9cdde98832a1f3e110c8b36a0cf32756c"/>
    <w:p>
      <w:pPr>
        <w:pStyle w:val="Heading2"/>
      </w:pPr>
      <w:r>
        <w:t xml:space="preserve">1. Introduction: The Gastronomic Heart of Africa’s Largest Francophone City</w:t>
      </w:r>
    </w:p>
    <w:p>
      <w:pPr>
        <w:pStyle w:val="FirstParagraph"/>
      </w:pPr>
      <w:r>
        <w:t xml:space="preserve">Kinshasa, situated on the southern banks of the Congo River opposite Brazzaville, stands as one of the most populous cities in Africa. In</w:t>
      </w:r>
      <w:r>
        <w:t xml:space="preserve"> </w:t>
      </w:r>
      <w:r>
        <w:t xml:space="preserve">DR Congo Kinshasa</w:t>
      </w:r>
      <w:r>
        <w:t xml:space="preserve">, food is not merely sustenance; it is a primary medium of social interaction, political diplomacy, and cultural expression. The role of the</w:t>
      </w:r>
      <w:r>
        <w:t xml:space="preserve"> </w:t>
      </w:r>
      <w:r>
        <w:t xml:space="preserve">Chef</w:t>
      </w:r>
      <w:r>
        <w:t xml:space="preserve"> </w:t>
      </w:r>
      <w:r>
        <w:t xml:space="preserve">here differs significantly from their counterparts in Europe or North America. In this context, the</w:t>
      </w:r>
      <w:r>
        <w:t xml:space="preserve"> </w:t>
      </w:r>
      <w:r>
        <w:t xml:space="preserve">Chef</w:t>
      </w:r>
      <w:r>
        <w:t xml:space="preserve"> </w:t>
      </w:r>
      <w:r>
        <w:t xml:space="preserve">operates at the intersection of tradition and modernity.</w:t>
      </w:r>
    </w:p>
    <w:p>
      <w:pPr>
        <w:pStyle w:val="BodyText"/>
      </w:pPr>
      <w:r>
        <w:t xml:space="preserve">The objective of this paper is to deconstruct the professional identity of the</w:t>
      </w:r>
      <w:r>
        <w:t xml:space="preserve"> </w:t>
      </w:r>
      <w:r>
        <w:t xml:space="preserve">Chef</w:t>
      </w:r>
      <w:r>
        <w:t xml:space="preserve"> </w:t>
      </w:r>
      <w:r>
        <w:t xml:space="preserve">in Kinshasa. We investigate how these culinary professionals manage to produce high-quality cuisine amidst inconsistent power supplies, fluctuating currency values, and complex import regulations. Furthermore, we analyze their role in redefining Congolese identity through gastronomy.</w:t>
      </w:r>
    </w:p>
    <w:bookmarkEnd w:id="21"/>
    <w:bookmarkStart w:id="22" w:name="X53678d362a26ba2644bc904ca97e1565cec92ce"/>
    <w:p>
      <w:pPr>
        <w:pStyle w:val="Heading2"/>
      </w:pPr>
      <w:r>
        <w:t xml:space="preserve">2. Historical Context and the Evolution of the Congolese</w:t>
      </w:r>
      <w:r>
        <w:t xml:space="preserve"> </w:t>
      </w:r>
      <w:r>
        <w:t xml:space="preserve">Chef</w:t>
      </w:r>
    </w:p>
    <w:p>
      <w:pPr>
        <w:pStyle w:val="FirstParagraph"/>
      </w:pPr>
      <w:r>
        <w:t xml:space="preserve">To understand the present state of culinary arts in</w:t>
      </w:r>
      <w:r>
        <w:t xml:space="preserve"> </w:t>
      </w:r>
      <w:r>
        <w:t xml:space="preserve">DR Congo Kinshasa</w:t>
      </w:r>
      <w:r>
        <w:t xml:space="preserve">, one must look to its history. The culinary landscape was heavily influenced by Belgian colonization, which introduced European baking techniques and beef-centric dishes. However, pre-colonial traditions centered around cassava (fufu), leafy greens (saka-saka), and river fish formed the bedrock of local cuisine.</w:t>
      </w:r>
    </w:p>
    <w:p>
      <w:pPr>
        <w:pStyle w:val="BodyText"/>
      </w:pPr>
      <w:r>
        <w:t xml:space="preserve">For decades, the concept of a professional "Chef" in</w:t>
      </w:r>
      <w:r>
        <w:t xml:space="preserve"> </w:t>
      </w:r>
      <w:r>
        <w:t xml:space="preserve">DR Congo Kinshasa</w:t>
      </w:r>
      <w:r>
        <w:t xml:space="preserve"> </w:t>
      </w:r>
      <w:r>
        <w:t xml:space="preserve">was largely reserved for hotel staff or private domestic workers. The democratization of gastronomy began in the late 20th century with the rise of independent restaurants. Today, a new generation of chefs is emerging, often trained abroad or through vocational programs within</w:t>
      </w:r>
      <w:r>
        <w:t xml:space="preserve"> </w:t>
      </w:r>
      <w:r>
        <w:t xml:space="preserve">DR Congo Kinshasa</w:t>
      </w:r>
      <w:r>
        <w:t xml:space="preserve">, seeking to elevate local ingredients to fine-dining standards.</w:t>
      </w:r>
    </w:p>
    <w:bookmarkEnd w:id="22"/>
    <w:bookmarkStart w:id="25" w:name="Xb0dc0965dbef7c09e85e2c6080eff6871353b05"/>
    <w:p>
      <w:pPr>
        <w:pStyle w:val="Heading2"/>
      </w:pPr>
      <w:r>
        <w:t xml:space="preserve">3. The Challenges Faced by Chefs in Kinshasa</w:t>
      </w:r>
    </w:p>
    <w:p>
      <w:pPr>
        <w:pStyle w:val="FirstParagraph"/>
      </w:pPr>
      <w:r>
        <w:t xml:space="preserve">The operational environment for a</w:t>
      </w:r>
      <w:r>
        <w:t xml:space="preserve"> </w:t>
      </w:r>
      <w:r>
        <w:t xml:space="preserve">Chef</w:t>
      </w:r>
      <w:r>
        <w:t xml:space="preserve"> </w:t>
      </w:r>
      <w:r>
        <w:t xml:space="preserve">in</w:t>
      </w:r>
      <w:r>
        <w:t xml:space="preserve"> </w:t>
      </w:r>
      <w:r>
        <w:t xml:space="preserve">DR Congo Kinshasa</w:t>
      </w:r>
      <w:r>
        <w:t xml:space="preserve"> </w:t>
      </w:r>
      <w:r>
        <w:t xml:space="preserve">is fraught with unique difficulties. These challenges dictate the menu planning, cost management, and daily operations of culinary establishments.</w:t>
      </w:r>
    </w:p>
    <w:bookmarkStart w:id="23" w:name="infrastructure-and-logistics"/>
    <w:p>
      <w:pPr>
        <w:pStyle w:val="Heading3"/>
      </w:pPr>
      <w:r>
        <w:t xml:space="preserve">3.1. Infrastructure and Logistics</w:t>
      </w:r>
    </w:p>
    <w:p>
      <w:pPr>
        <w:pStyle w:val="FirstParagraph"/>
      </w:pPr>
      <w:r>
        <w:t xml:space="preserve">Persistent electricity shortages mean that</w:t>
      </w:r>
      <w:r>
        <w:t xml:space="preserve"> </w:t>
      </w:r>
      <w:r>
        <w:t xml:space="preserve">Chefs</w:t>
      </w:r>
      <w:r>
        <w:t xml:space="preserve"> </w:t>
      </w:r>
      <w:r>
        <w:t xml:space="preserve">in</w:t>
      </w:r>
      <w:r>
        <w:t xml:space="preserve"> </w:t>
      </w:r>
      <w:r>
        <w:t xml:space="preserve">DR Congo Kinshasa</w:t>
      </w:r>
      <w:r>
        <w:t xml:space="preserve"> </w:t>
      </w:r>
      <w:r>
        <w:t xml:space="preserve">must rely heavily on generators or non-electric cooking methods such as charcoal grilling (brochette). This necessitates a deep understanding of heat management and fuel efficiency. Furthermore, cold chain logistics are often unreliable, requiring the</w:t>
      </w:r>
      <w:r>
        <w:t xml:space="preserve"> </w:t>
      </w:r>
      <w:r>
        <w:t xml:space="preserve">Chef</w:t>
      </w:r>
      <w:r>
        <w:t xml:space="preserve"> </w:t>
      </w:r>
      <w:r>
        <w:t xml:space="preserve">to purchase fresh produce daily from local markets like Marché Central rather than relying on weekly bulk deliveries.</w:t>
      </w:r>
    </w:p>
    <w:bookmarkEnd w:id="23"/>
    <w:bookmarkStart w:id="24" w:name="sourcing-ingredients"/>
    <w:p>
      <w:pPr>
        <w:pStyle w:val="Heading3"/>
      </w:pPr>
      <w:r>
        <w:t xml:space="preserve">3.2. Sourcing Ingredients</w:t>
      </w:r>
    </w:p>
    <w:p>
      <w:pPr>
        <w:pStyle w:val="FirstParagraph"/>
      </w:pPr>
      <w:r>
        <w:t xml:space="preserve">A critical aspect of the modern</w:t>
      </w:r>
      <w:r>
        <w:t xml:space="preserve"> </w:t>
      </w:r>
      <w:r>
        <w:t xml:space="preserve">Chef’s</w:t>
      </w:r>
      <w:r>
        <w:t xml:space="preserve"> </w:t>
      </w:r>
      <w:r>
        <w:t xml:space="preserve">role in</w:t>
      </w:r>
      <w:r>
        <w:t xml:space="preserve"> </w:t>
      </w:r>
      <w:r>
        <w:t xml:space="preserve">DR Congo Kinshasa</w:t>
      </w:r>
      <w:r>
        <w:t xml:space="preserve"> </w:t>
      </w:r>
      <w:r>
        <w:t xml:space="preserve">is ingredient sourcing. While imports of luxury items (cheese, wine, specialty meats) are subject to high tariffs and customs delays, there is an abundance of local biodiversity. The contemporary</w:t>
      </w:r>
      <w:r>
        <w:t xml:space="preserve"> </w:t>
      </w:r>
      <w:r>
        <w:t xml:space="preserve">Chef</w:t>
      </w:r>
      <w:r>
        <w:t xml:space="preserve"> </w:t>
      </w:r>
      <w:r>
        <w:t xml:space="preserve">is tasked with the creative challenge of utilizing local staples—such as okra, peanuts (niébé), and river fish like the famous "Capitaine"—in sophisticated ways that appeal to both local elites and international expatriates.</w:t>
      </w:r>
    </w:p>
    <w:bookmarkEnd w:id="24"/>
    <w:bookmarkEnd w:id="25"/>
    <w:bookmarkStart w:id="26" w:name="the-chef-as-a-cultural-preservationist"/>
    <w:p>
      <w:pPr>
        <w:pStyle w:val="Heading2"/>
      </w:pPr>
      <w:r>
        <w:t xml:space="preserve">4. The Chef as a Cultural Preservationist</w:t>
      </w:r>
    </w:p>
    <w:p>
      <w:pPr>
        <w:pStyle w:val="FirstParagraph"/>
      </w:pPr>
      <w:r>
        <w:t xml:space="preserve">In</w:t>
      </w:r>
      <w:r>
        <w:t xml:space="preserve"> </w:t>
      </w:r>
      <w:r>
        <w:t xml:space="preserve">DR Congo Kinshasa</w:t>
      </w:r>
      <w:r>
        <w:t xml:space="preserve">, the</w:t>
      </w:r>
      <w:r>
        <w:t xml:space="preserve"> </w:t>
      </w:r>
      <w:r>
        <w:t xml:space="preserve">Chef</w:t>
      </w:r>
      <w:r>
        <w:t xml:space="preserve"> </w:t>
      </w:r>
      <w:r>
        <w:t xml:space="preserve">serves as a guardian of heritage. There is a growing movement to reclaim and celebrate Congolese flavors on the global stage. This involves moving away from the colonial preference for European cuisine and embracing "Congo-gastronomy."</w:t>
      </w:r>
    </w:p>
    <w:p>
      <w:pPr>
        <w:pStyle w:val="BodyText"/>
      </w:pPr>
      <w:r>
        <w:t xml:space="preserve">This trend is evident in restaurants across</w:t>
      </w:r>
      <w:r>
        <w:t xml:space="preserve"> </w:t>
      </w:r>
      <w:r>
        <w:t xml:space="preserve">DR Congo Kinshasa</w:t>
      </w:r>
      <w:r>
        <w:t xml:space="preserve"> </w:t>
      </w:r>
      <w:r>
        <w:t xml:space="preserve">that feature menus dedicated exclusively to regional specialties from provinces such as Kasaï, Maniema, and Orientale. The</w:t>
      </w:r>
      <w:r>
        <w:t xml:space="preserve"> </w:t>
      </w:r>
      <w:r>
        <w:t xml:space="preserve">Chef</w:t>
      </w:r>
      <w:r>
        <w:t xml:space="preserve"> </w:t>
      </w:r>
      <w:r>
        <w:t xml:space="preserve">acts as an ethnographer, documenting recipes passed down through generations and refining them for modern palates. By doing so, they foster a sense of national pride and cultural continuity.</w:t>
      </w:r>
    </w:p>
    <w:bookmarkEnd w:id="26"/>
    <w:bookmarkStart w:id="29" w:name="economic-impact-and-social-dynamics"/>
    <w:p>
      <w:pPr>
        <w:pStyle w:val="Heading2"/>
      </w:pPr>
      <w:r>
        <w:t xml:space="preserve">5. Economic Impact and Social Dynamics</w:t>
      </w:r>
    </w:p>
    <w:p>
      <w:pPr>
        <w:pStyle w:val="FirstParagraph"/>
      </w:pPr>
      <w:r>
        <w:t xml:space="preserve">The culinary sector in</w:t>
      </w:r>
      <w:r>
        <w:t xml:space="preserve"> </w:t>
      </w:r>
      <w:r>
        <w:t xml:space="preserve">DR Congo Kinshasa</w:t>
      </w:r>
      <w:r>
        <w:t xml:space="preserve"> </w:t>
      </w:r>
      <w:r>
        <w:t xml:space="preserve">is a significant contributor to the informal and formal economy. The rise of the professional</w:t>
      </w:r>
      <w:r>
        <w:t xml:space="preserve"> </w:t>
      </w:r>
      <w:r>
        <w:t xml:space="preserve">Chef</w:t>
      </w:r>
      <w:r>
        <w:t xml:space="preserve"> </w:t>
      </w:r>
      <w:r>
        <w:t xml:space="preserve">has created employment opportunities for waitstaff, suppliers, farmers, and logistics personnel.</w:t>
      </w:r>
    </w:p>
    <w:bookmarkStart w:id="27" w:name="the-rise-of-culinary-tourism"/>
    <w:p>
      <w:pPr>
        <w:pStyle w:val="Heading3"/>
      </w:pPr>
      <w:r>
        <w:t xml:space="preserve">5.1. The Rise of Culinary Tourism</w:t>
      </w:r>
    </w:p>
    <w:p>
      <w:pPr>
        <w:pStyle w:val="FirstParagraph"/>
      </w:pPr>
      <w:r>
        <w:t xml:space="preserve">Kinshasa is becoming a destination for culinary tourism within Central Africa. International visitors and diplomats seek out authentic experiences provided by skilled</w:t>
      </w:r>
      <w:r>
        <w:t xml:space="preserve"> </w:t>
      </w:r>
      <w:r>
        <w:t xml:space="preserve">Chefs</w:t>
      </w:r>
      <w:r>
        <w:t xml:space="preserve">. This demand encourages investment in restaurant infrastructure and promotes</w:t>
      </w:r>
      <w:r>
        <w:t xml:space="preserve"> </w:t>
      </w:r>
      <w:r>
        <w:t xml:space="preserve">DR Congo Kinshasa</w:t>
      </w:r>
      <w:r>
        <w:t xml:space="preserve"> </w:t>
      </w:r>
      <w:r>
        <w:t xml:space="preserve">as a cultural hub.</w:t>
      </w:r>
    </w:p>
    <w:bookmarkEnd w:id="27"/>
    <w:bookmarkStart w:id="28" w:name="social-stratification-and-accessibility"/>
    <w:p>
      <w:pPr>
        <w:pStyle w:val="Heading3"/>
      </w:pPr>
      <w:r>
        <w:t xml:space="preserve">5.2. Social Stratification and Accessibility</w:t>
      </w:r>
    </w:p>
    <w:p>
      <w:pPr>
        <w:pStyle w:val="FirstParagraph"/>
      </w:pPr>
      <w:r>
        <w:t xml:space="preserve">A critical critique of the modern</w:t>
      </w:r>
      <w:r>
        <w:t xml:space="preserve"> </w:t>
      </w:r>
      <w:r>
        <w:t xml:space="preserve">Chef’s</w:t>
      </w:r>
      <w:r>
        <w:t xml:space="preserve"> </w:t>
      </w:r>
      <w:r>
        <w:t xml:space="preserve">role in</w:t>
      </w:r>
      <w:r>
        <w:t xml:space="preserve"> </w:t>
      </w:r>
      <w:r>
        <w:t xml:space="preserve">DR Congo Kinshasa</w:t>
      </w:r>
      <w:r>
        <w:t xml:space="preserve"> </w:t>
      </w:r>
      <w:r>
        <w:t xml:space="preserve">is the accessibility of high-end cuisine. Fine dining establishments often cater to a small, wealthy elite, potentially widening the gap between social classes. However, some progressive chefs are addressing this by creating "gastro-stalls" or smaller portion sizes that make elevated versions of street food available at more affordable prices.</w:t>
      </w:r>
    </w:p>
    <w:bookmarkEnd w:id="28"/>
    <w:bookmarkEnd w:id="29"/>
    <w:bookmarkStart w:id="30" w:name="future-prospects-training-and-innovation"/>
    <w:p>
      <w:pPr>
        <w:pStyle w:val="Heading2"/>
      </w:pPr>
      <w:r>
        <w:t xml:space="preserve">6. Future Prospects: Training and Innovation</w:t>
      </w:r>
    </w:p>
    <w:p>
      <w:pPr>
        <w:pStyle w:val="FirstParagraph"/>
      </w:pPr>
      <w:r>
        <w:t xml:space="preserve">The future of gastronomy in</w:t>
      </w:r>
      <w:r>
        <w:t xml:space="preserve"> </w:t>
      </w:r>
      <w:r>
        <w:t xml:space="preserve">DR Congo Kinshasa</w:t>
      </w:r>
      <w:r>
        <w:t xml:space="preserve"> </w:t>
      </w:r>
      <w:r>
        <w:t xml:space="preserve">depends on institutional support. There is a pressing need for culinary schools and vocational training centers that can formally educate the next generation of</w:t>
      </w:r>
      <w:r>
        <w:t xml:space="preserve"> </w:t>
      </w:r>
      <w:r>
        <w:t xml:space="preserve">Chefs</w:t>
      </w:r>
      <w:r>
        <w:t xml:space="preserve">. Currently, many chefs are self-taught or learn through apprenticeships.</w:t>
      </w:r>
    </w:p>
    <w:p>
      <w:pPr>
        <w:pStyle w:val="BodyText"/>
      </w:pPr>
      <w:r>
        <w:t xml:space="preserve">Innovation is also key. We expect to see more fusion cuisines that blend Congolese ingredients with techniques from Asian and Middle Eastern traditions, reflecting Kinshasa’s diverse diaspora. Additionally, sustainability will become a major focus, with</w:t>
      </w:r>
      <w:r>
        <w:t xml:space="preserve"> </w:t>
      </w:r>
      <w:r>
        <w:t xml:space="preserve">Chefs</w:t>
      </w:r>
      <w:r>
        <w:t xml:space="preserve"> </w:t>
      </w:r>
      <w:r>
        <w:t xml:space="preserve">in</w:t>
      </w:r>
      <w:r>
        <w:t xml:space="preserve"> </w:t>
      </w:r>
      <w:r>
        <w:t xml:space="preserve">DR Congo Kinshasa</w:t>
      </w:r>
      <w:r>
        <w:t xml:space="preserve"> </w:t>
      </w:r>
      <w:r>
        <w:t xml:space="preserve">leading efforts to reduce food waste and promote locally sourced, organic farming.</w:t>
      </w:r>
    </w:p>
    <w:bookmarkEnd w:id="30"/>
    <w:bookmarkStart w:id="31" w:name="conclusion"/>
    <w:p>
      <w:pPr>
        <w:pStyle w:val="Heading2"/>
      </w:pPr>
      <w:r>
        <w:t xml:space="preserve">7. Conclusion</w:t>
      </w:r>
    </w:p>
    <w:p>
      <w:pPr>
        <w:pStyle w:val="FirstParagraph"/>
      </w:pPr>
      <w:r>
        <w:t xml:space="preserve">The role of the</w:t>
      </w:r>
      <w:r>
        <w:t xml:space="preserve"> </w:t>
      </w:r>
      <w:r>
        <w:t xml:space="preserve">Chef</w:t>
      </w:r>
      <w:r>
        <w:t xml:space="preserve"> </w:t>
      </w:r>
      <w:r>
        <w:t xml:space="preserve">in</w:t>
      </w:r>
      <w:r>
        <w:t xml:space="preserve"> </w:t>
      </w:r>
      <w:r>
        <w:t xml:space="preserve">DR Congo Kinshasa</w:t>
      </w:r>
      <w:r>
        <w:t xml:space="preserve"> </w:t>
      </w:r>
      <w:r>
        <w:t xml:space="preserve">is dynamic, complex, and increasingly vital. They are not only culinary artists but also entrepreneurs, cultural historians, and community leaders. Despite facing significant infrastructural and economic hurdles, they continue to innovate and elevate the standard of living through food.</w:t>
      </w:r>
    </w:p>
    <w:p>
      <w:pPr>
        <w:pStyle w:val="BodyText"/>
      </w:pPr>
      <w:r>
        <w:t xml:space="preserve">This paper concludes that supporting the professional development of</w:t>
      </w:r>
      <w:r>
        <w:t xml:space="preserve"> </w:t>
      </w:r>
      <w:r>
        <w:t xml:space="preserve">Chefs</w:t>
      </w:r>
      <w:r>
        <w:t xml:space="preserve"> </w:t>
      </w:r>
      <w:r>
        <w:t xml:space="preserve">in</w:t>
      </w:r>
      <w:r>
        <w:t xml:space="preserve"> </w:t>
      </w:r>
      <w:r>
        <w:t xml:space="preserve">DR Congo Kinshasa</w:t>
      </w:r>
      <w:r>
        <w:t xml:space="preserve"> </w:t>
      </w:r>
      <w:r>
        <w:t xml:space="preserve">is essential for the city’s cultural and economic growth. By investing in culinary education, improving supply chains, and promoting local ingredients, stakeholders can ensure that the gastronomy of Kinshasa remains vibrant, resilient, and representative of its rich heritage.</w:t>
      </w:r>
    </w:p>
    <w:bookmarkEnd w:id="31"/>
    <w:bookmarkStart w:id="32" w:name="references"/>
    <w:p>
      <w:pPr>
        <w:pStyle w:val="Heading2"/>
      </w:pPr>
      <w:r>
        <w:t xml:space="preserve">References</w:t>
      </w:r>
    </w:p>
    <w:p>
      <w:pPr>
        <w:pStyle w:val="FirstParagraph"/>
      </w:pPr>
      <w:r>
        <w:rPr>
          <w:iCs/>
          <w:i/>
        </w:rPr>
        <w:t xml:space="preserve">Note: For the purpose of this simulated research document, references are illustrative.</w:t>
      </w:r>
    </w:p>
    <w:p>
      <w:pPr>
        <w:numPr>
          <w:ilvl w:val="0"/>
          <w:numId w:val="1001"/>
        </w:numPr>
        <w:pStyle w:val="Compact"/>
      </w:pPr>
      <w:r>
        <w:t xml:space="preserve">Kinshasa Economic Forum. (2022).</w:t>
      </w:r>
      <w:r>
        <w:t xml:space="preserve"> </w:t>
      </w:r>
      <w:r>
        <w:rPr>
          <w:bCs/>
          <w:b/>
        </w:rPr>
        <w:t xml:space="preserve">The Service Sector in DR Congo Kinshasa</w:t>
      </w:r>
      <w:r>
        <w:t xml:space="preserve">.</w:t>
      </w:r>
    </w:p>
    <w:p>
      <w:pPr>
        <w:numPr>
          <w:ilvl w:val="0"/>
          <w:numId w:val="1001"/>
        </w:numPr>
        <w:pStyle w:val="Compact"/>
      </w:pPr>
      <w:r>
        <w:t xml:space="preserve">Mukendi, J. (2019). "Food Security and Market Dynamics in Central Africa." Journal of African Studies.</w:t>
      </w:r>
    </w:p>
    <w:p>
      <w:pPr>
        <w:numPr>
          <w:ilvl w:val="0"/>
          <w:numId w:val="1001"/>
        </w:numPr>
        <w:pStyle w:val="Compact"/>
      </w:pPr>
      <w:r>
        <w:t xml:space="preserve">National Institute of Statistics, DRC. (2023).</w:t>
      </w:r>
      <w:r>
        <w:t xml:space="preserve"> </w:t>
      </w:r>
      <w:r>
        <w:rPr>
          <w:bCs/>
          <w:b/>
        </w:rPr>
        <w:t xml:space="preserve">Census Data on Urban Consumption Patterns</w:t>
      </w:r>
      <w:r>
        <w:t xml:space="preserve">.</w:t>
      </w:r>
    </w:p>
    <w:p>
      <w:pPr>
        <w:numPr>
          <w:ilvl w:val="0"/>
          <w:numId w:val="1001"/>
        </w:numPr>
        <w:pStyle w:val="Compact"/>
      </w:pPr>
      <w:r>
        <w:t xml:space="preserve">Various Interviews with Executive Chefs in upscale establishments across Kinshasa (Personal Communication, 2023).</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Culinary Architect: The Evolving Role of the Chef in Kinshasa, DR Congo</dc:title>
  <dc:creator/>
  <dc:language>en</dc:language>
  <cp:keywords/>
  <dcterms:created xsi:type="dcterms:W3CDTF">2026-07-29T10:09:35Z</dcterms:created>
  <dcterms:modified xsi:type="dcterms:W3CDTF">2026-07-29T10:09:35Z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