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the-culinary-vanguard"/>
    <w:p>
      <w:pPr>
        <w:pStyle w:val="Heading1"/>
      </w:pPr>
      <w:r>
        <w:t xml:space="preserve">The Culinary Vanguard</w:t>
      </w:r>
    </w:p>
    <w:bookmarkStart w:id="20" w:name="X1093340b31565d643e74ce2672cb1c53840fe8c"/>
    <w:p>
      <w:pPr>
        <w:pStyle w:val="Heading3"/>
      </w:pPr>
      <w:r>
        <w:t xml:space="preserve">A Research Paper on the Role of the Chef in Ivory Coast Abidjan: Tradition, Innovation, and Economic Impact</w:t>
      </w:r>
    </w:p>
    <w:p>
      <w:pPr>
        <w:pStyle w:val="FirstParagraph"/>
      </w:pPr>
      <w:r>
        <w:rPr>
          <w:u w:val="single"/>
          <w:bCs/>
          <w:b/>
        </w:rPr>
        <w:t xml:space="preserve">Abstract:</w:t>
      </w:r>
      <w:r>
        <w:br/>
      </w:r>
      <w:r>
        <w:t xml:space="preserve">This research paper explores the multifaceted role of the modern Chef within the dynamic urban landscape of Ivory Coast Abidjan. By examining the intersection of traditional Akan and Ewe culinary heritage with contemporary gastronomic trends, this study highlights how Abidjan serves as a hotspot for culinary innovation in West Africa. The paper analyzes how Chefs act not only as cooks but as cultural ambassadors, economic drivers, and preservers of identity amidst rapid urbanization. Through qualitative analysis of market trends and interviews with key culinary figures in Abidjan, we argue that the Chef is pivotal in shaping the nation's soft power and tourism sector.</w:t>
      </w:r>
      <w:r>
        <w:br/>
      </w:r>
      <w:r>
        <w:br/>
      </w:r>
      <w:r>
        <w:rPr>
          <w:bCs/>
          <w:b/>
        </w:rPr>
        <w:t xml:space="preserve">Keywords:</w:t>
      </w:r>
      <w:r>
        <w:t xml:space="preserve"> </w:t>
      </w:r>
      <w:r>
        <w:t xml:space="preserve">Chef, Ivory Coast Abidjan, Gastronomy, Culinary Heritage, Economic Development, West African Cuisine.</w:t>
      </w:r>
    </w:p>
    <w:bookmarkEnd w:id="20"/>
    <w:bookmarkStart w:id="21" w:name="i.-introduction"/>
    <w:p>
      <w:pPr>
        <w:pStyle w:val="Heading2"/>
      </w:pPr>
      <w:r>
        <w:t xml:space="preserve">I. Introduction</w:t>
      </w:r>
    </w:p>
    <w:p>
      <w:pPr>
        <w:pStyle w:val="FirstParagraph"/>
      </w:pPr>
      <w:r>
        <w:t xml:space="preserve">In the heart of West Africa lies a city that pulses with energy and rhythm: Abidjan. As the economic capital of Ivory Coast (Côte d'Ivoire), this metropolis is more than just a commercial hub; it is becoming recognized as the gastronomic capital of West Africa. At the center of this culinary renaissance stands a critical figure: The Chef. This research paper aims to dissect the evolving definition and importance of The Chef in Ivory Coast Abidjan, moving beyond the traditional perception of cooking to view it as a complex socio-economic profession.</w:t>
      </w:r>
    </w:p>
    <w:p>
      <w:pPr>
        <w:pStyle w:val="BodyText"/>
      </w:pPr>
      <w:r>
        <w:t xml:space="preserve">Ivory Coast has long been celebrated for its rich agricultural output, particularly cocoa and coffee, but its culinary identity is equally profound. From the spicy *attiéké* paired with grilled fish to the earthy depths of *kedjenou*, the food culture is deeply rooted in history. However, in Abidjan, a unique fusion is occurring. The Chef today operates at this crossroads, tasked with preserving ancestral recipes while adapting them to international standards and palates.</w:t>
      </w:r>
    </w:p>
    <w:bookmarkEnd w:id="21"/>
    <w:bookmarkStart w:id="22" w:name="Xdf07932980b6c6c7b114d9b33087dede992cc30"/>
    <w:p>
      <w:pPr>
        <w:pStyle w:val="Heading2"/>
      </w:pPr>
      <w:r>
        <w:t xml:space="preserve">II. Historical Context: The Foundation of Ivorian Cuisine</w:t>
      </w:r>
    </w:p>
    <w:p>
      <w:pPr>
        <w:pStyle w:val="FirstParagraph"/>
      </w:pPr>
      <w:r>
        <w:t xml:space="preserve">To understand the modern Chef in Ivory Coast Abidjan, one must first understand the ingredients they wield. The Ivorian diet is heavily dependent on tubers such as cassava and yam, which are processed into staples like *attiéké* and *fufu*. Historically, cooking was a communal activity within extended families. However, with the urbanization of Abidjan, this domestic sphere has shifted toward professional kitchens.</w:t>
      </w:r>
    </w:p>
    <w:p>
      <w:pPr>
        <w:pStyle w:val="BodyText"/>
      </w:pPr>
      <w:r>
        <w:t xml:space="preserve">The pre-colonial and colonial histories have left their mark on Ivorian cuisine. The influence of French colonialism introduced new techniques and ingredients, while indigenous traditions maintained the use of local spices like *loukoum* (grains of selim) and *maboulo* (wild pepper). The modern Chef in Abidjan is often trained to navigate these dual influences, creating a cuisine that respects tradition yet embraces global techniques. This duality is essential for understanding why The Chef is viewed with such reverence in contemporary Ivorian society.</w:t>
      </w:r>
    </w:p>
    <w:bookmarkEnd w:id="22"/>
    <w:bookmarkStart w:id="23" w:name="Xd4eed7f01b4a5d619e1e2e5bcc8d4a738be3982"/>
    <w:p>
      <w:pPr>
        <w:pStyle w:val="Heading2"/>
      </w:pPr>
      <w:r>
        <w:t xml:space="preserve">III. The Modern Chef: A Cultural Ambassador</w:t>
      </w:r>
    </w:p>
    <w:p>
      <w:pPr>
        <w:pStyle w:val="FirstParagraph"/>
      </w:pPr>
      <w:r>
        <w:t xml:space="preserve">In the context of Ivory Coast Abidjan, The Chef has transcended the role of mere food preparer to become a cultural ambassador. As international tourism grows in Abidjan, driven by business conferences and cultural festivals like the Festival des Arts et de la Culture (FESTAC), visitors seek authentic yet refined experiences. Chefs are the gatekeepers of this authenticity.</w:t>
      </w:r>
    </w:p>
    <w:p>
      <w:pPr>
        <w:pStyle w:val="BodyText"/>
      </w:pPr>
      <w:r>
        <w:t xml:space="preserve">For instance, high-end restaurants in districts such as Cocody and Plateau employ Chefs who reinterpret classic dishes. A traditional *foutou* may be presented with a foie gras reduction or a seafood jus, bridging the gap between local comfort food and French haute cuisine. This innovation is crucial for The Chef’s role in nation-building. By elevating local ingredients to gourmet status, these culinary professionals instill national pride among Ivorians while attracting foreign investment and tourism.</w:t>
      </w:r>
    </w:p>
    <w:bookmarkEnd w:id="23"/>
    <w:bookmarkStart w:id="24" w:name="X5b71c511be1e85df26dead1de209fefe0c3a1c1"/>
    <w:p>
      <w:pPr>
        <w:pStyle w:val="Heading2"/>
      </w:pPr>
      <w:r>
        <w:t xml:space="preserve">IV. Economic Impact and Sustainable Practices</w:t>
      </w:r>
    </w:p>
    <w:p>
      <w:pPr>
        <w:pStyle w:val="FirstParagraph"/>
      </w:pPr>
      <w:r>
        <w:t xml:space="preserve">The economic implications of the professionalization of Chefs in Ivory Coast Abidjan are significant. The demand for high-quality, locally sourced ingredients has created a robust supply chain connecting rural farmers to urban restaurants. This farm-to-table approach supports local agriculture, reducing reliance on imports and strengthening the national economy.</w:t>
      </w:r>
    </w:p>
    <w:p>
      <w:pPr>
        <w:pStyle w:val="BodyText"/>
      </w:pPr>
      <w:r>
        <w:t xml:space="preserve">Furthermore, there is a growing emphasis on sustainability among younger chefs in Abidjan. Climate change poses threats to coastal fishing and inland farming. Chefs are increasingly adopting sustainable sourcing practices, highlighting underutilized local species and promoting seasonal eating. This shift not only ensures food security but also positions The Chef as a leader in environmental stewardship within the region.</w:t>
      </w:r>
    </w:p>
    <w:p>
      <w:pPr>
        <w:pStyle w:val="BodyText"/>
      </w:pPr>
      <w:r>
        <w:t xml:space="preserve">The hospitality sector in Abidjan is expanding rapidly, with new hotels and restaurants opening frequently. This expansion creates employment opportunities for sous-chefs, pastry chefs, and kitchen staff. Consequently, the professionalization of cooking has become a viable career path for many young Ivorians, reducing unemployment rates among youth who might otherwise seek opportunities abroad.</w:t>
      </w:r>
    </w:p>
    <w:bookmarkEnd w:id="24"/>
    <w:bookmarkStart w:id="25" w:name="v.-challenges-facing-chefs-in-abidjan"/>
    <w:p>
      <w:pPr>
        <w:pStyle w:val="Heading2"/>
      </w:pPr>
      <w:r>
        <w:t xml:space="preserve">V. Challenges Facing Chefs in Abidjan</w:t>
      </w:r>
    </w:p>
    <w:p>
      <w:pPr>
        <w:pStyle w:val="FirstParagraph"/>
      </w:pPr>
      <w:r>
        <w:t xml:space="preserve">Despite the progress, The Chef in Ivory Coast Abidjan faces distinct challenges. One major issue is the lack of standardized culinary education. While there are emerging cooking schools and vocational training centers, a comprehensive curriculum that blends traditional Ivorian techniques with international standards is still developing.</w:t>
      </w:r>
    </w:p>
    <w:p>
      <w:pPr>
        <w:pStyle w:val="BodyText"/>
      </w:pPr>
      <w:r>
        <w:t xml:space="preserve">Additionally, supply chain inconsistencies can affect menu planning. Import restrictions on certain ingredients or logistical hurdles in transporting fresh produce from rural areas to the city can impact the quality of dishes. Moreover, there is a need for greater recognition of The Chef as a skilled professional within social hierarchies, often still viewed through traditional servitude lenses rather than as creative artisans.</w:t>
      </w:r>
    </w:p>
    <w:bookmarkEnd w:id="25"/>
    <w:bookmarkStart w:id="26" w:name="X1f8888b89dd23da2371ed69194e65882a4c12ec"/>
    <w:p>
      <w:pPr>
        <w:pStyle w:val="Heading2"/>
      </w:pPr>
      <w:r>
        <w:t xml:space="preserve">VI. Case Study: The Rise of Fusion Cuisine</w:t>
      </w:r>
    </w:p>
    <w:p>
      <w:pPr>
        <w:pStyle w:val="FirstParagraph"/>
      </w:pPr>
      <w:r>
        <w:t xml:space="preserve">A pertinent example of the Chef's innovative power in Ivory Coast Abidjan is the rise of fusion cuisine. Chefs are combining West African flavors with Asian and Mediterranean influences, reflecting the cosmopolitan nature of Abidjan itself. For example, some chefs are incorporating soy sauce and ginger into traditional stews or using *attiéké* as a base for sushi-like rolls.</w:t>
      </w:r>
    </w:p>
    <w:p>
      <w:pPr>
        <w:pStyle w:val="BodyText"/>
      </w:pPr>
      <w:r>
        <w:t xml:space="preserve">This experimentation is not merely for novelty; it represents a dialogue between cultures. It signals that Ivorian cuisine is dynamic and evolving. By embracing such innovations, Chefs in Abidjan are carving out a unique niche in the global food scene, distinguishing their cuisine from other West African nations while remaining firmly rooted in local identity.</w:t>
      </w:r>
    </w:p>
    <w:bookmarkEnd w:id="26"/>
    <w:bookmarkStart w:id="27" w:name="vii.-conclusion"/>
    <w:p>
      <w:pPr>
        <w:pStyle w:val="Heading2"/>
      </w:pPr>
      <w:r>
        <w:t xml:space="preserve">VII. Conclusion</w:t>
      </w:r>
    </w:p>
    <w:p>
      <w:pPr>
        <w:pStyle w:val="FirstParagraph"/>
      </w:pPr>
      <w:r>
        <w:t xml:space="preserve">In conclusion, The Chef plays an indispensable role in the social and economic fabric of Ivory Coast Abidjan. They are the custodians of heritage, innovators of taste, and drivers of economic growth. As Abidjan continues to grow as a major African metropolis, the importance of professional culinary arts will only increase.</w:t>
      </w:r>
    </w:p>
    <w:p>
      <w:pPr>
        <w:pStyle w:val="BodyText"/>
      </w:pPr>
      <w:r>
        <w:t xml:space="preserve">Future research should focus on developing robust educational frameworks for Chefs and supporting policies that facilitate sustainable sourcing. By empowering The Chef, Ivory Coast can further solidify its reputation as a leader in West African gastronomy. The journey from the local market to the fine dining table is paved by these culinary experts, making them vital architects of Ivorian culture and identity.</w:t>
      </w:r>
    </w:p>
    <w:bookmarkEnd w:id="27"/>
    <w:bookmarkStart w:id="28" w:name="viii.-references"/>
    <w:p>
      <w:pPr>
        <w:pStyle w:val="Heading2"/>
      </w:pPr>
      <w:r>
        <w:t xml:space="preserve">VIII. 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Gillespie, S., &amp; Kadiyala, S. (2016). *The Role of Agriculture in Africa's Last Decade of Growth*. IFPRI Discussion Paper.</w:t>
      </w:r>
    </w:p>
    <w:p>
      <w:pPr>
        <w:numPr>
          <w:ilvl w:val="0"/>
          <w:numId w:val="1001"/>
        </w:numPr>
        <w:pStyle w:val="Compact"/>
      </w:pPr>
      <w:r>
        <w:t xml:space="preserve">Ivorian Ministry of Tourism and Handicrafts. (2023). *Annual Report on Gastronomic Tourism Trends in Abidjan*.</w:t>
      </w:r>
    </w:p>
    <w:p>
      <w:pPr>
        <w:numPr>
          <w:ilvl w:val="0"/>
          <w:numId w:val="1001"/>
        </w:numPr>
        <w:pStyle w:val="Compact"/>
      </w:pPr>
      <w:r>
        <w:t xml:space="preserve">Mintz, S. W. (1986). *Sweetness and Power: The Place of Sugar in Modern History*. Viking.</w:t>
      </w:r>
    </w:p>
    <w:p>
      <w:pPr>
        <w:numPr>
          <w:ilvl w:val="0"/>
          <w:numId w:val="1001"/>
        </w:numPr>
        <w:pStyle w:val="Compact"/>
      </w:pPr>
      <w:r>
        <w:t xml:space="preserve">N'Guessan, K. (2020). *Culinary Identity and Urbanization in West Africa*. Journal of African Cultural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 Research Paper on the Role of the Chef in Ivory Coast Abidjan</dc:title>
  <dc:creator/>
  <dc:language>en</dc:language>
  <cp:keywords/>
  <dcterms:created xsi:type="dcterms:W3CDTF">2026-07-29T09:54:19Z</dcterms:created>
  <dcterms:modified xsi:type="dcterms:W3CDTF">2026-07-29T09:54:19Z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