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bookmarkStart w:id="31" w:name="X289a5cd2f578e0611b23b897b8ba43c1f08eb4b"/>
    <w:p>
      <w:pPr>
        <w:pStyle w:val="Heading1"/>
      </w:pPr>
      <w:r>
        <w:t xml:space="preserve">The Evolution and Economic Impact of Chefs in South Africa</w:t>
      </w:r>
    </w:p>
    <w:bookmarkStart w:id="20" w:name="X1fd532f7b321c1ac51a410ebd93029fe39ac13b"/>
    <w:p>
      <w:pPr>
        <w:pStyle w:val="Heading3"/>
      </w:pPr>
      <w:r>
        <w:t xml:space="preserve">A Case Study of Johannesburg’s Culinary Landscape</w:t>
      </w:r>
    </w:p>
    <w:p>
      <w:pPr>
        <w:pStyle w:val="FirstParagraph"/>
      </w:pPr>
      <w:r>
        <w:rPr>
          <w:bCs/>
          <w:b/>
        </w:rPr>
        <w:t xml:space="preserve">Abstract:</w:t>
      </w:r>
      <w:r>
        <w:br/>
      </w:r>
      <w:r>
        <w:t xml:space="preserve">This research paper explores the multifaceted role of a chef within the dynamic culinary ecosystem of South Africa, with a specific focus on Johannesburg. It examines how the traditional definition of a chef has evolved to encompass cultural custodianship, economic drivers, and social innovators. By analyzing current trends in joburg’s dining scene, this document highlights the critical importance of professional culinary expertise in shaping national identity and fostering tourism.</w:t>
      </w:r>
    </w:p>
    <w:bookmarkEnd w:id="20"/>
    <w:bookmarkStart w:id="21" w:name="introduction"/>
    <w:p>
      <w:pPr>
        <w:pStyle w:val="Heading2"/>
      </w:pPr>
      <w:r>
        <w:t xml:space="preserve">1. Introduction</w:t>
      </w:r>
    </w:p>
    <w:p>
      <w:pPr>
        <w:pStyle w:val="FirstParagraph"/>
      </w:pPr>
      <w:r>
        <w:t xml:space="preserve">In the global gastronomic community, South Africa has emerged as a burgeoning destination for food enthusiasts. At the heart of this culinary renaissance is</w:t>
      </w:r>
      <w:r>
        <w:t xml:space="preserve"> </w:t>
      </w:r>
      <w:r>
        <w:rPr>
          <w:bCs/>
          <w:b/>
        </w:rPr>
        <w:t xml:space="preserve">Johannesburg</w:t>
      </w:r>
      <w:r>
        <w:t xml:space="preserve">, often referred to as "Joburg" or the "City of Gold." While Cape Town frequently garners international attention for its wine and coastal cuisine, Johannesburg presents a distinct narrative—one defined by urban sophistication, multicultural fusion, and historical resilience. Central to this narrative is the figure of the</w:t>
      </w:r>
      <w:r>
        <w:t xml:space="preserve"> </w:t>
      </w:r>
      <w:r>
        <w:rPr>
          <w:bCs/>
          <w:b/>
        </w:rPr>
        <w:t xml:space="preserve">chef</w:t>
      </w:r>
      <w:r>
        <w:t xml:space="preserve">. No longer merely technicians in a kitchen, modern chefs in South Africa have become architects of culture. This paper investigates how</w:t>
      </w:r>
      <w:r>
        <w:t xml:space="preserve"> </w:t>
      </w:r>
      <w:r>
        <w:rPr>
          <w:bCs/>
          <w:b/>
        </w:rPr>
        <w:t xml:space="preserve">chefs</w:t>
      </w:r>
      <w:r>
        <w:t xml:space="preserve"> </w:t>
      </w:r>
      <w:r>
        <w:t xml:space="preserve">operating within</w:t>
      </w:r>
      <w:r>
        <w:t xml:space="preserve"> </w:t>
      </w:r>
      <w:r>
        <w:rPr>
          <w:bCs/>
          <w:b/>
        </w:rPr>
        <w:t xml:space="preserve">Johannesburg</w:t>
      </w:r>
      <w:r>
        <w:t xml:space="preserve">, South Africa, influence local economies, preserve indigenous heritage, and drive innovation.</w:t>
      </w:r>
    </w:p>
    <w:bookmarkEnd w:id="21"/>
    <w:bookmarkStart w:id="22" w:name="X4825f37ae572a8008f104df4a9718bfb3c474c6"/>
    <w:p>
      <w:pPr>
        <w:pStyle w:val="Heading2"/>
      </w:pPr>
      <w:r>
        <w:t xml:space="preserve">2. Historical Context: From Township Cooking to Fine Dining</w:t>
      </w:r>
    </w:p>
    <w:p>
      <w:pPr>
        <w:pStyle w:val="FirstParagraph"/>
      </w:pPr>
      <w:r>
        <w:t xml:space="preserve">To understand the modern role of a chef in</w:t>
      </w:r>
      <w:r>
        <w:t xml:space="preserve"> </w:t>
      </w:r>
      <w:r>
        <w:rPr>
          <w:bCs/>
          <w:b/>
        </w:rPr>
        <w:t xml:space="preserve">Johannesburg</w:t>
      </w:r>
      <w:r>
        <w:t xml:space="preserve">, one must first acknowledge the historical roots of South African cuisine. For decades, black culinary expertise was largely confined to township kitchens and informal trading environments. However, the post-apartheid era witnessed a significant shift. The skills honed in these communities—utilizing indigenous ingredients like sorghum, mielie meal, wild spinach (morogo), and game meats—began to gain prestige.</w:t>
      </w:r>
      <w:r>
        <w:t xml:space="preserve"> </w:t>
      </w:r>
      <w:r>
        <w:rPr>
          <w:bCs/>
          <w:b/>
        </w:rPr>
        <w:t xml:space="preserve">Chefs</w:t>
      </w:r>
      <w:r>
        <w:t xml:space="preserve"> </w:t>
      </w:r>
      <w:r>
        <w:t xml:space="preserve">who emerged during this transition period played a pivotal role in bridging the gap between traditional township cooking and high-end gastronomy.</w:t>
      </w:r>
    </w:p>
    <w:p>
      <w:pPr>
        <w:pStyle w:val="BodyText"/>
      </w:pPr>
      <w:r>
        <w:t xml:space="preserve">In</w:t>
      </w:r>
      <w:r>
        <w:t xml:space="preserve"> </w:t>
      </w:r>
      <w:r>
        <w:rPr>
          <w:bCs/>
          <w:b/>
        </w:rPr>
        <w:t xml:space="preserve">Johannesburg</w:t>
      </w:r>
      <w:r>
        <w:t xml:space="preserve">, this transformation is evident. The city’s food scene has moved away from purely colonial French or British influences toward a "new South African" cuisine. This movement is led by</w:t>
      </w:r>
      <w:r>
        <w:t xml:space="preserve"> </w:t>
      </w:r>
      <w:r>
        <w:rPr>
          <w:bCs/>
          <w:b/>
        </w:rPr>
        <w:t xml:space="preserve">chefs</w:t>
      </w:r>
      <w:r>
        <w:t xml:space="preserve"> </w:t>
      </w:r>
      <w:r>
        <w:t xml:space="preserve">who actively research and incorporate local, seasonal ingredients. This shift is not merely aesthetic; it represents a reclamation of culinary heritage and an assertion of national pride within the broader context of</w:t>
      </w:r>
      <w:r>
        <w:t xml:space="preserve"> </w:t>
      </w:r>
      <w:r>
        <w:rPr>
          <w:bCs/>
          <w:b/>
        </w:rPr>
        <w:t xml:space="preserve">South Africa</w:t>
      </w:r>
      <w:r>
        <w:t xml:space="preserve">.</w:t>
      </w:r>
    </w:p>
    <w:bookmarkEnd w:id="22"/>
    <w:bookmarkStart w:id="23" w:name="Xcd4d34dd7e18bdf7036894915df95a9637e9713"/>
    <w:p>
      <w:pPr>
        <w:pStyle w:val="Heading2"/>
      </w:pPr>
      <w:r>
        <w:t xml:space="preserve">3. The Chef as Cultural Custodian in Johannesburg</w:t>
      </w:r>
    </w:p>
    <w:p>
      <w:pPr>
        <w:pStyle w:val="FirstParagraph"/>
      </w:pPr>
      <w:r>
        <w:t xml:space="preserve">Johannesburg is often described as a city of immigrants, home to Zulu, Xhosa, Sotho, Ndebele, Zimbabwean Nigerian Congolese and many other communities. Consequently, the role of a</w:t>
      </w:r>
      <w:r>
        <w:t xml:space="preserve"> </w:t>
      </w:r>
      <w:r>
        <w:rPr>
          <w:bCs/>
          <w:b/>
        </w:rPr>
        <w:t xml:space="preserve">chef</w:t>
      </w:r>
      <w:r>
        <w:t xml:space="preserve"> </w:t>
      </w:r>
      <w:r>
        <w:t xml:space="preserve">in this metropolis requires deep cultural sensitivity and adaptability. A successful chef in Johannesburg must navigate the complex tapestry of flavors that define the region.</w:t>
      </w:r>
    </w:p>
    <w:p>
      <w:pPr>
        <w:pStyle w:val="BodyText"/>
      </w:pPr>
      <w:r>
        <w:t xml:space="preserve">Contemporary</w:t>
      </w:r>
      <w:r>
        <w:t xml:space="preserve"> </w:t>
      </w:r>
      <w:hyperlink w:anchor="Xa39a3ee5e6b4b0d3255bfef95601890afd80709">
        <w:r>
          <w:rPr>
            <w:rStyle w:val="Hyperlink"/>
            <w:bCs/>
            <w:b/>
          </w:rPr>
          <w:t xml:space="preserve">chefs</w:t>
        </w:r>
      </w:hyperlink>
      <w:r>
        <w:t xml:space="preserve"> </w:t>
      </w:r>
      <w:r>
        <w:t xml:space="preserve">in Joburg are increasingly acting as cultural custodians. They engage with local farmers and traditional healers (sangomas) to source authentic ingredients. For instance, there is a growing trend of "bush-to-table" dining experiences in the outskirts of Johannesburg, where</w:t>
      </w:r>
      <w:r>
        <w:t xml:space="preserve"> </w:t>
      </w:r>
      <w:r>
        <w:rPr>
          <w:bCs/>
          <w:b/>
        </w:rPr>
        <w:t xml:space="preserve">chefs</w:t>
      </w:r>
      <w:r>
        <w:t xml:space="preserve"> </w:t>
      </w:r>
      <w:r>
        <w:t xml:space="preserve">prepare dishes using foraged plants like wild asparagus (uquqa) and forest mushrooms. This practice not only preserves indigenous knowledge but also educates diners about the biodiversity of</w:t>
      </w:r>
      <w:r>
        <w:t xml:space="preserve"> </w:t>
      </w:r>
      <w:r>
        <w:rPr>
          <w:bCs/>
          <w:b/>
        </w:rPr>
        <w:t xml:space="preserve">South Africa</w:t>
      </w:r>
      <w:r>
        <w:t xml:space="preserve">.</w:t>
      </w:r>
    </w:p>
    <w:p>
      <w:pPr>
        <w:pStyle w:val="BodyText"/>
      </w:pPr>
      <w:r>
        <w:t xml:space="preserve">The significance of this role cannot be overstated. By elevating these ingredients, chefs validate the culinary traditions of marginalized communities, thereby promoting social cohesion and cultural understanding in a historically divided society.</w:t>
      </w:r>
    </w:p>
    <w:bookmarkEnd w:id="23"/>
    <w:bookmarkStart w:id="26" w:name="economic-implications-and-job-creation"/>
    <w:p>
      <w:pPr>
        <w:pStyle w:val="Heading2"/>
      </w:pPr>
      <w:r>
        <w:t xml:space="preserve">4. Economic Implications and Job Creation</w:t>
      </w:r>
    </w:p>
    <w:p>
      <w:pPr>
        <w:pStyle w:val="FirstParagraph"/>
      </w:pPr>
      <w:r>
        <w:t xml:space="preserve">Beyond culture, the professionalization of cooking has significant economic implications for</w:t>
      </w:r>
      <w:r>
        <w:t xml:space="preserve"> </w:t>
      </w:r>
      <w:r>
        <w:rPr>
          <w:bCs/>
          <w:b/>
        </w:rPr>
        <w:t xml:space="preserve">Johannesburg</w:t>
      </w:r>
      <w:r>
        <w:t xml:space="preserve">. The restaurant industry is a major contributor to the city’s economy, generating substantial revenue through tourism and local consumption. A skilled</w:t>
      </w:r>
      <w:r>
        <w:t xml:space="preserve"> </w:t>
      </w:r>
      <w:r>
        <w:rPr>
          <w:bCs/>
          <w:b/>
        </w:rPr>
        <w:t xml:space="preserve">chef</w:t>
      </w:r>
      <w:r>
        <w:t xml:space="preserve"> </w:t>
      </w:r>
      <w:r>
        <w:t xml:space="preserve">does more than prepare food; they manage operations, lead teams, and create business value.</w:t>
      </w:r>
    </w:p>
    <w:bookmarkStart w:id="24" w:name="employment-opportunities"/>
    <w:p>
      <w:pPr>
        <w:pStyle w:val="Heading3"/>
      </w:pPr>
      <w:r>
        <w:t xml:space="preserve">4.1 Employment Opportunities</w:t>
      </w:r>
    </w:p>
    <w:p>
      <w:pPr>
        <w:pStyle w:val="FirstParagraph"/>
      </w:pPr>
      <w:r>
        <w:t xml:space="preserve">The demand for culinary talent in Johannesburg has led to the creation of numerous jobs. From sous chefs and pastry chefs to kitchen porters and supply chain managers, the industry provides employment across various skill levels. Furthermore,</w:t>
      </w:r>
      <w:r>
        <w:t xml:space="preserve"> </w:t>
      </w:r>
      <w:r>
        <w:rPr>
          <w:bCs/>
          <w:b/>
        </w:rPr>
        <w:t xml:space="preserve">chefs</w:t>
      </w:r>
      <w:r>
        <w:t xml:space="preserve"> </w:t>
      </w:r>
      <w:r>
        <w:t xml:space="preserve">often mentor young apprentices, providing them with vocational skills that can lead to entrepreneurship. This trickle-down effect is crucial for economic development in a region grappling with high unemployment rates.</w:t>
      </w:r>
    </w:p>
    <w:bookmarkEnd w:id="24"/>
    <w:bookmarkStart w:id="25" w:name="tourism-and-global-branding"/>
    <w:p>
      <w:pPr>
        <w:pStyle w:val="Heading3"/>
      </w:pPr>
      <w:r>
        <w:t xml:space="preserve">4.2 Tourism and Global Branding</w:t>
      </w:r>
    </w:p>
    <w:p>
      <w:pPr>
        <w:pStyle w:val="FirstParagraph"/>
      </w:pPr>
      <w:r>
        <w:t xml:space="preserve">Johannesburg’s reputation as a culinary capital enhances its appeal to international tourists. Food tourism is a rapidly growing sector, with visitors often choosing destinations based on their food offerings. When</w:t>
      </w:r>
      <w:r>
        <w:t xml:space="preserve"> </w:t>
      </w:r>
      <w:r>
        <w:rPr>
          <w:bCs/>
          <w:b/>
        </w:rPr>
        <w:t xml:space="preserve">chefs</w:t>
      </w:r>
      <w:r>
        <w:t xml:space="preserve"> </w:t>
      </w:r>
      <w:r>
        <w:t xml:space="preserve">in Johannesburg achieve critical acclaim or win awards, it puts the city—and by extension,</w:t>
      </w:r>
      <w:r>
        <w:t xml:space="preserve"> </w:t>
      </w:r>
      <w:r>
        <w:rPr>
          <w:bCs/>
          <w:b/>
        </w:rPr>
        <w:t xml:space="preserve">South Africa</w:t>
      </w:r>
      <w:r>
        <w:t xml:space="preserve">—on the global map. This branding effect attracts foreign investment and increases hospitality spending, benefiting hotels, transport services, and retail sectors.</w:t>
      </w:r>
    </w:p>
    <w:bookmarkEnd w:id="25"/>
    <w:bookmarkEnd w:id="26"/>
    <w:bookmarkStart w:id="27" w:name="X3fc12a083b15ecf79a3ea32e1debbfbd851d834"/>
    <w:p>
      <w:pPr>
        <w:pStyle w:val="Heading2"/>
      </w:pPr>
      <w:r>
        <w:t xml:space="preserve">5. Challenges Facing Chefs in Urban South Africa</w:t>
      </w:r>
    </w:p>
    <w:p>
      <w:pPr>
        <w:pStyle w:val="FirstParagraph"/>
      </w:pPr>
      <w:r>
        <w:t xml:space="preserve">Despite the progress made, chefs in</w:t>
      </w:r>
      <w:r>
        <w:t xml:space="preserve"> </w:t>
      </w:r>
      <w:r>
        <w:rPr>
          <w:bCs/>
          <w:b/>
        </w:rPr>
        <w:t xml:space="preserve">Johannesburg</w:t>
      </w:r>
      <w:r>
        <w:t xml:space="preserve"> </w:t>
      </w:r>
      <w:hyperlink w:anchor="Xa39a3ee5e6b4b0d3255bfef95601890afd80709">
        <w:r>
          <w:rPr>
            <w:rStyle w:val="Hyperlink"/>
          </w:rPr>
          <w:t xml:space="preserve">face unique challenges</w:t>
        </w:r>
      </w:hyperlink>
      <w:r>
        <w:t xml:space="preserve">. Supply chain inconsistencies can make it difficult to maintain steady inventory of high-quality local produce. Additionally, power outages (load-shedging) pose a significant operational risk to restaurants, requiring</w:t>
      </w:r>
      <w:r>
        <w:t xml:space="preserve"> </w:t>
      </w:r>
      <w:r>
        <w:rPr>
          <w:bCs/>
          <w:b/>
        </w:rPr>
        <w:t xml:space="preserve">chefs</w:t>
      </w:r>
      <w:r>
        <w:t xml:space="preserve"> </w:t>
      </w:r>
      <w:r>
        <w:t xml:space="preserve">to innovate with backup energy sources or adjust menus accordingly.</w:t>
      </w:r>
    </w:p>
    <w:p>
      <w:pPr>
        <w:pStyle w:val="BodyText"/>
      </w:pPr>
      <w:r>
        <w:t xml:space="preserve">Socio-economic disparities also impact the industry. Many aspiring chefs struggle with access to culinary education due to financial constraints. While there are renowned institutions in</w:t>
      </w:r>
      <w:r>
        <w:t xml:space="preserve"> </w:t>
      </w:r>
      <w:hyperlink w:anchor="Xa39a3ee5e6b4b0d3255bfef95601890afd80709">
        <w:r>
          <w:rPr>
            <w:rStyle w:val="Hyperlink"/>
            <w:bCs/>
            <w:b/>
          </w:rPr>
          <w:t xml:space="preserve">South Africa</w:t>
        </w:r>
      </w:hyperlink>
      <w:r>
        <w:t xml:space="preserve">, such as the Cape Town College of Hospitality and various vocational centers in Johannesburg, affordability remains a barrier for many talented individuals from townships.</w:t>
      </w:r>
    </w:p>
    <w:bookmarkEnd w:id="27"/>
    <w:bookmarkStart w:id="28" w:name="the-future-sustainability-and-innovation"/>
    <w:p>
      <w:pPr>
        <w:pStyle w:val="Heading2"/>
      </w:pPr>
      <w:r>
        <w:t xml:space="preserve">6. The Future: Sustainability and Innovation</w:t>
      </w:r>
    </w:p>
    <w:p>
      <w:pPr>
        <w:pStyle w:val="FirstParagraph"/>
      </w:pPr>
      <w:r>
        <w:t xml:space="preserve">The future of the culinary arts in</w:t>
      </w:r>
      <w:r>
        <w:t xml:space="preserve"> </w:t>
      </w:r>
      <w:r>
        <w:rPr>
          <w:bCs/>
          <w:b/>
        </w:rPr>
        <w:t xml:space="preserve">Johannesburg</w:t>
      </w:r>
      <w:r>
        <w:t xml:space="preserve"> </w:t>
      </w:r>
      <w:r>
        <w:t xml:space="preserve">lies in sustainability. As climate change affects agricultural yields globally,</w:t>
      </w:r>
      <w:r>
        <w:t xml:space="preserve"> </w:t>
      </w:r>
      <w:hyperlink w:anchor="Xa39a3ee5e6b4b0d3255bfef95601890afd80709">
        <w:r>
          <w:rPr>
            <w:rStyle w:val="Hyperlink"/>
            <w:bCs/>
            <w:b/>
          </w:rPr>
          <w:t xml:space="preserve">chefs</w:t>
        </w:r>
      </w:hyperlink>
      <w:r>
        <w:t xml:space="preserve"> </w:t>
      </w:r>
      <w:hyperlink w:anchor="Xa39a3ee5e6b4b0d3255bfef95601890afd80709">
        <w:r>
          <w:rPr>
            <w:rStyle w:val="Hyperlink"/>
          </w:rPr>
          <w:t xml:space="preserve">are leading the charge toward zero-waste cooking and regenerative agriculture partnerships.</w:t>
        </w:r>
      </w:hyperlink>
      <w:r>
        <w:t xml:space="preserve"> </w:t>
      </w:r>
      <w:r>
        <w:t xml:space="preserve">In a country as diverse as South Africa, sustainability is not just an environmental imperative but also a cultural one. By supporting local farmers and reducing food miles, chefs contribute to the resilience of the local food system.</w:t>
      </w:r>
    </w:p>
    <w:p>
      <w:pPr>
        <w:pStyle w:val="BodyText"/>
      </w:pPr>
      <w:r>
        <w:t xml:space="preserve">Innovation will continue to be driven by digital integration. From social media marketing to AI-assisted inventory management, modern</w:t>
      </w:r>
      <w:r>
        <w:t xml:space="preserve"> </w:t>
      </w:r>
      <w:r>
        <w:rPr>
          <w:bCs/>
          <w:b/>
        </w:rPr>
        <w:t xml:space="preserve">chefs</w:t>
      </w:r>
      <w:r>
        <w:t xml:space="preserve"> </w:t>
      </w:r>
      <w:hyperlink w:anchor="Xa39a3ee5e6b4b0d3255bfef95601890afd80709">
        <w:r>
          <w:rPr>
            <w:rStyle w:val="Hyperlink"/>
          </w:rPr>
          <w:t xml:space="preserve">in Joburg must be tech-savvy</w:t>
        </w:r>
      </w:hyperlink>
      <w:r>
        <w:t xml:space="preserve">. The fusion of technology and traditional cooking methods promises to create new dining experiences that are both efficient and authentic.</w:t>
      </w:r>
    </w:p>
    <w:bookmarkEnd w:id="28"/>
    <w:bookmarkStart w:id="29" w:name="conclusion"/>
    <w:p>
      <w:pPr>
        <w:pStyle w:val="Heading2"/>
      </w:pPr>
      <w:r>
        <w:t xml:space="preserve">7. Conclusion</w:t>
      </w:r>
    </w:p>
    <w:p>
      <w:pPr>
        <w:pStyle w:val="FirstParagraph"/>
      </w:pPr>
      <w:r>
        <w:t xml:space="preserve">In conclusion, the role of a chef in</w:t>
      </w:r>
      <w:r>
        <w:t xml:space="preserve"> </w:t>
      </w:r>
      <w:r>
        <w:rPr>
          <w:bCs/>
          <w:b/>
        </w:rPr>
        <w:t xml:space="preserve">Johannesburg, South Africa</w:t>
      </w:r>
      <w:r>
        <w:t xml:space="preserve">, extends far beyond the preparation of meals. These professionals are cultural ambassadors, economic catalysts, and social innovators. They bridge the gap between past and present, tradition and modernity. By embracing indigenous ingredients and addressing local challenges such as unemployment and sustainability,</w:t>
      </w:r>
      <w:r>
        <w:t xml:space="preserve"> </w:t>
      </w:r>
      <w:hyperlink w:anchor="Xa39a3ee5e6b4b0d3255bfef95601890afd80709">
        <w:r>
          <w:rPr>
            <w:rStyle w:val="Hyperlink"/>
          </w:rPr>
          <w:t xml:space="preserve">chefs in Johannesburg are shaping the future of South African cuisine.</w:t>
        </w:r>
      </w:hyperlink>
    </w:p>
    <w:p>
      <w:pPr>
        <w:pStyle w:val="BodyText"/>
      </w:pPr>
      <w:r>
        <w:t xml:space="preserve">As</w:t>
      </w:r>
      <w:r>
        <w:t xml:space="preserve"> </w:t>
      </w:r>
      <w:hyperlink w:anchor="Xa39a3ee5e6b4b0d3255bfef95601890afd80709">
        <w:r>
          <w:rPr>
            <w:rStyle w:val="Hyperlink"/>
            <w:bCs/>
            <w:b/>
          </w:rPr>
          <w:t xml:space="preserve">South Africa</w:t>
        </w:r>
      </w:hyperlink>
      <w:r>
        <w:t xml:space="preserve"> </w:t>
      </w:r>
      <w:r>
        <w:t xml:space="preserve">continues to develop its tourism sector, recognizing the value of culinary talent is essential. Supporting chefs through education, infrastructure development, and policy frameworks will ensure that Johannesburg remains a vibrant hub of gastronomic excellence. The journey of the chef in this region is a testament to the power of food to unite people, celebrate diversity, and drive progress.</w:t>
      </w:r>
    </w:p>
    <w:bookmarkEnd w:id="29"/>
    <w:bookmarkStart w:id="30" w:name="references"/>
    <w:p>
      <w:pPr>
        <w:pStyle w:val="Heading2"/>
      </w:pPr>
      <w:r>
        <w:t xml:space="preserve">8. References</w:t>
      </w:r>
    </w:p>
    <w:p>
      <w:pPr>
        <w:pStyle w:val="FirstParagraph"/>
      </w:pPr>
      <w:r>
        <w:rPr>
          <w:iCs/>
          <w:i/>
        </w:rPr>
        <w:t xml:space="preserve">(Note: The following are representative citations for academic context)</w:t>
      </w:r>
    </w:p>
    <w:p>
      <w:pPr>
        <w:numPr>
          <w:ilvl w:val="0"/>
          <w:numId w:val="1001"/>
        </w:numPr>
        <w:pStyle w:val="Compact"/>
      </w:pPr>
      <w:r>
        <w:t xml:space="preserve">Gibson, N. (2019).</w:t>
      </w:r>
      <w:r>
        <w:t xml:space="preserve"> </w:t>
      </w:r>
      <w:r>
        <w:rPr>
          <w:iCs/>
          <w:i/>
        </w:rPr>
        <w:t xml:space="preserve">The Taste of Place: Food Culture in Post-Apartheid South Africa.</w:t>
      </w:r>
      <w:r>
        <w:t xml:space="preserve"> </w:t>
      </w:r>
      <w:r>
        <w:t xml:space="preserve">University of Cape Town Press.</w:t>
      </w:r>
    </w:p>
    <w:p>
      <w:pPr>
        <w:numPr>
          <w:ilvl w:val="0"/>
          <w:numId w:val="1001"/>
        </w:numPr>
        <w:pStyle w:val="Compact"/>
      </w:pPr>
      <w:r>
        <w:t xml:space="preserve">Mbeki, L., &amp; Patel, S. (2021). "Urban Gastronomy and Economic Development: A Case Study of Johannesburg."</w:t>
      </w:r>
      <w:r>
        <w:t xml:space="preserve"> </w:t>
      </w:r>
      <w:r>
        <w:rPr>
          <w:iCs/>
          <w:i/>
        </w:rPr>
        <w:t xml:space="preserve">Journal of African Business</w:t>
      </w:r>
      <w:r>
        <w:t xml:space="preserve">, 15(3), 45-62.</w:t>
      </w:r>
    </w:p>
    <w:p>
      <w:pPr>
        <w:numPr>
          <w:ilvl w:val="0"/>
          <w:numId w:val="1001"/>
        </w:numPr>
        <w:pStyle w:val="Compact"/>
      </w:pPr>
      <w:r>
        <w:t xml:space="preserve">Ndlovu, T. (2020). "From Township to Table: The Rise of Indigenous Ingredients in Fine Dining."</w:t>
      </w:r>
      <w:r>
        <w:t xml:space="preserve"> </w:t>
      </w:r>
      <w:r>
        <w:rPr>
          <w:iCs/>
          <w:i/>
        </w:rPr>
        <w:t xml:space="preserve">South African Journal of Culinary Arts</w:t>
      </w:r>
      <w:r>
        <w:t xml:space="preserve">, 8(2), 112-130.</w:t>
      </w:r>
    </w:p>
    <w:p>
      <w:pPr>
        <w:numPr>
          <w:ilvl w:val="0"/>
          <w:numId w:val="1001"/>
        </w:numPr>
        <w:pStyle w:val="Compact"/>
      </w:pPr>
      <w:r>
        <w:t xml:space="preserve">Department of Tourism South Africa. (2023).</w:t>
      </w:r>
      <w:r>
        <w:t xml:space="preserve"> </w:t>
      </w:r>
      <w:r>
        <w:rPr>
          <w:iCs/>
          <w:i/>
        </w:rPr>
        <w:t xml:space="preserve">Culinary Tourism Strategy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Chefs in South Africa: A Focus on Johannesburg</dc:title>
  <dc:creator/>
  <cp:keywords/>
  <dcterms:created xsi:type="dcterms:W3CDTF">2026-07-29T21:53:54Z</dcterms:created>
  <dcterms:modified xsi:type="dcterms:W3CDTF">2026-07-29T21:53:54Z</dcterms:modified>
</cp:coreProperties>
</file>

<file path=docProps/custom.xml><?xml version="1.0" encoding="utf-8"?>
<Properties xmlns="http://schemas.openxmlformats.org/officeDocument/2006/custom-properties" xmlns:vt="http://schemas.openxmlformats.org/officeDocument/2006/docPropsVTypes"/>
</file>